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C0849" w:rsidRPr="00FE7E45" w:rsidRDefault="00DC0849">
      <w:pPr>
        <w:spacing w:line="20" w:lineRule="exact"/>
        <w:rPr>
          <w:rFonts w:ascii="Times New Roman" w:eastAsia="Times New Roman" w:hAnsi="Times New Roman"/>
          <w:sz w:val="24"/>
        </w:rPr>
      </w:pPr>
    </w:p>
    <w:p w:rsidR="00DC0849" w:rsidRDefault="00DC0849">
      <w:pPr>
        <w:spacing w:line="269" w:lineRule="exact"/>
        <w:rPr>
          <w:rFonts w:ascii="Times New Roman" w:eastAsia="Times New Roman" w:hAnsi="Times New Roman"/>
          <w:sz w:val="24"/>
        </w:rPr>
      </w:pPr>
    </w:p>
    <w:p w:rsidR="00FE7E45" w:rsidRPr="00894689" w:rsidRDefault="00900E58" w:rsidP="00FE7E45">
      <w:pPr>
        <w:pBdr>
          <w:top w:val="single" w:sz="4" w:space="1" w:color="auto"/>
        </w:pBdr>
        <w:spacing w:line="0" w:lineRule="atLeast"/>
        <w:rPr>
          <w:color w:val="404040"/>
          <w:sz w:val="34"/>
        </w:rPr>
      </w:pPr>
      <w:r>
        <w:rPr>
          <w:noProof/>
        </w:rPr>
        <w:pict>
          <v:shapetype id="_x0000_t202" coordsize="21600,21600" o:spt="202" path="m,l,21600r21600,l21600,xe">
            <v:stroke joinstyle="miter"/>
            <v:path gradientshapeok="t" o:connecttype="rect"/>
          </v:shapetype>
          <v:shape id="Textové pole 7" o:spid="_x0000_s1038" type="#_x0000_t202" style="position:absolute;margin-left:358.7pt;margin-top:6.5pt;width:95.25pt;height:5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" strokecolor="white">
            <v:textbox style="mso-next-textbox:#Textové pole 7">
              <w:txbxContent>
                <w:p w:rsidR="00FE7E45" w:rsidRDefault="00900E58" w:rsidP="00FE7E45">
                  <w:r>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i1026" type="#_x0000_t75" style="width:83.25pt;height:55.5pt;visibility:visible;mso-wrap-style:square">
                        <v:imagedata r:id="rId7" o:title="stažený soubor"/>
                      </v:shape>
                    </w:pict>
                  </w:r>
                </w:p>
              </w:txbxContent>
            </v:textbox>
          </v:shape>
        </w:pict>
      </w:r>
      <w:r w:rsidR="00FE7E45">
        <w:rPr>
          <w:color w:val="404040"/>
          <w:sz w:val="34"/>
        </w:rPr>
        <w:t>RECTOR’S DIRECTIVE</w:t>
      </w:r>
    </w:p>
    <w:p w:rsidR="00FE7E45" w:rsidRPr="00894689" w:rsidRDefault="00FE7E45" w:rsidP="00FE7E45">
      <w:pPr>
        <w:spacing w:line="41" w:lineRule="exact"/>
        <w:rPr>
          <w:rFonts w:ascii="Times New Roman" w:eastAsia="Times New Roman" w:hAnsi="Times New Roman"/>
          <w:sz w:val="24"/>
        </w:rPr>
      </w:pPr>
    </w:p>
    <w:p w:rsidR="00FE7E45" w:rsidRPr="002B1A4A" w:rsidRDefault="00FE7E45" w:rsidP="00FE7E45">
      <w:pPr>
        <w:spacing w:line="0" w:lineRule="atLeast"/>
        <w:rPr>
          <w:b/>
          <w:color w:val="404040"/>
          <w:sz w:val="38"/>
        </w:rPr>
      </w:pPr>
      <w:r w:rsidRPr="002B1A4A">
        <w:rPr>
          <w:b/>
          <w:color w:val="404040"/>
          <w:sz w:val="38"/>
        </w:rPr>
        <w:t>No. 17/2012</w:t>
      </w:r>
    </w:p>
    <w:p w:rsidR="00FE7E45" w:rsidRPr="00894689" w:rsidRDefault="00FE7E45" w:rsidP="00FE7E45">
      <w:pPr>
        <w:spacing w:line="20" w:lineRule="exact"/>
        <w:rPr>
          <w:rFonts w:ascii="Times New Roman" w:eastAsia="Times New Roman" w:hAnsi="Times New Roman"/>
          <w:sz w:val="24"/>
        </w:rPr>
      </w:pPr>
    </w:p>
    <w:p w:rsidR="00FE7E45" w:rsidRPr="00894689" w:rsidRDefault="00FE7E45" w:rsidP="00FE7E45">
      <w:pPr>
        <w:spacing w:line="268" w:lineRule="exact"/>
        <w:rPr>
          <w:rFonts w:ascii="Times New Roman" w:eastAsia="Times New Roman" w:hAnsi="Times New Roman"/>
          <w:sz w:val="24"/>
        </w:rPr>
      </w:pPr>
    </w:p>
    <w:p w:rsidR="00FE7E45" w:rsidRPr="00832332" w:rsidRDefault="00900E58" w:rsidP="00FE7E45">
      <w:pPr>
        <w:spacing w:line="0" w:lineRule="atLeast"/>
        <w:ind w:right="-99"/>
        <w:jc w:val="center"/>
        <w:rPr>
          <w:sz w:val="24"/>
        </w:rPr>
      </w:pPr>
      <w:r>
        <w:rPr>
          <w:noProof/>
        </w:rPr>
        <w:pict>
          <v:line id="Přímá spojnice 5" o:spid="_x0000_s1037"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pt" to="462.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" strokeweight=".16931mm"/>
        </w:pict>
      </w:r>
    </w:p>
    <w:p w:rsidR="00FE7E45" w:rsidRPr="00534B2C" w:rsidRDefault="00FE7E45">
      <w:pPr>
        <w:spacing w:line="269" w:lineRule="exact"/>
        <w:rPr>
          <w:rFonts w:ascii="Times New Roman" w:eastAsia="Times New Roman" w:hAnsi="Times New Roman"/>
          <w:sz w:val="18"/>
        </w:rPr>
      </w:pPr>
    </w:p>
    <w:p w:rsidR="00DC0849" w:rsidRPr="00FE7E45" w:rsidRDefault="007A62EE" w:rsidP="007A62EE">
      <w:pPr>
        <w:spacing w:line="0" w:lineRule="atLeast"/>
        <w:ind w:left="400"/>
        <w:jc w:val="center"/>
        <w:rPr>
          <w:sz w:val="40"/>
        </w:rPr>
      </w:pPr>
      <w:r>
        <w:rPr>
          <w:sz w:val="40"/>
        </w:rPr>
        <w:t>Support for</w:t>
      </w:r>
      <w:r w:rsidR="00040CEA">
        <w:rPr>
          <w:sz w:val="40"/>
        </w:rPr>
        <w:t xml:space="preserve"> talented </w:t>
      </w:r>
      <w:r>
        <w:rPr>
          <w:sz w:val="40"/>
        </w:rPr>
        <w:t xml:space="preserve">CULS study </w:t>
      </w:r>
      <w:r w:rsidR="00040CEA">
        <w:rPr>
          <w:sz w:val="40"/>
        </w:rPr>
        <w:t>applicants</w:t>
      </w:r>
    </w:p>
    <w:p w:rsidR="00DC0849" w:rsidRPr="00FE7E45" w:rsidRDefault="00900E58">
      <w:pPr>
        <w:spacing w:line="20" w:lineRule="exact"/>
        <w:rPr>
          <w:rFonts w:ascii="Times New Roman" w:eastAsia="Times New Roman" w:hAnsi="Times New Roman"/>
          <w:sz w:val="24"/>
        </w:rPr>
      </w:pPr>
      <w:r>
        <w:rPr>
          <w:sz w:val="40"/>
        </w:rPr>
        <w:pict>
          <v:shape id="_x0000_s1030" type="#_x0000_t75" style="position:absolute;margin-left:-1.6pt;margin-top:3pt;width:462.1pt;height:.5pt;z-index:-251662336">
            <v:imagedata r:id="rId8" o:title=""/>
          </v:shape>
        </w:pict>
      </w:r>
    </w:p>
    <w:p w:rsidR="00DC0849" w:rsidRPr="00FE7E45" w:rsidRDefault="00DC0849">
      <w:pPr>
        <w:spacing w:line="225" w:lineRule="exact"/>
        <w:rPr>
          <w:rFonts w:ascii="Times New Roman" w:eastAsia="Times New Roman" w:hAnsi="Times New Roman"/>
          <w:sz w:val="24"/>
        </w:rPr>
      </w:pPr>
    </w:p>
    <w:p w:rsidR="00DC0849" w:rsidRPr="00FE7E45" w:rsidRDefault="00040CEA" w:rsidP="00534B2C">
      <w:pPr>
        <w:spacing w:before="240" w:line="0" w:lineRule="atLeast"/>
        <w:ind w:right="23"/>
        <w:jc w:val="center"/>
        <w:rPr>
          <w:sz w:val="22"/>
        </w:rPr>
      </w:pPr>
      <w:r>
        <w:rPr>
          <w:sz w:val="22"/>
        </w:rPr>
        <w:t>Clause</w:t>
      </w:r>
      <w:r w:rsidR="007E1F83" w:rsidRPr="00FE7E45">
        <w:rPr>
          <w:sz w:val="22"/>
        </w:rPr>
        <w:t xml:space="preserve"> 1</w:t>
      </w:r>
    </w:p>
    <w:p w:rsidR="00DC0849" w:rsidRPr="00FE7E45" w:rsidRDefault="00DC0849">
      <w:pPr>
        <w:spacing w:line="43" w:lineRule="exact"/>
        <w:rPr>
          <w:rFonts w:ascii="Times New Roman" w:eastAsia="Times New Roman" w:hAnsi="Times New Roman"/>
          <w:sz w:val="24"/>
        </w:rPr>
      </w:pPr>
    </w:p>
    <w:p w:rsidR="00DC0849" w:rsidRPr="00040CEA" w:rsidRDefault="00040CEA" w:rsidP="00040CEA">
      <w:pPr>
        <w:spacing w:after="240" w:line="0" w:lineRule="atLeast"/>
        <w:jc w:val="center"/>
        <w:rPr>
          <w:b/>
          <w:sz w:val="22"/>
        </w:rPr>
      </w:pPr>
      <w:r w:rsidRPr="00040CEA">
        <w:rPr>
          <w:b/>
          <w:sz w:val="22"/>
        </w:rPr>
        <w:t>Introductory provisions - objective</w:t>
      </w:r>
    </w:p>
    <w:p w:rsidR="00DC0849" w:rsidRPr="00FE7E45" w:rsidRDefault="00040CEA" w:rsidP="00040CEA">
      <w:pPr>
        <w:numPr>
          <w:ilvl w:val="0"/>
          <w:numId w:val="1"/>
        </w:numPr>
        <w:tabs>
          <w:tab w:val="left" w:pos="720"/>
        </w:tabs>
        <w:spacing w:after="240" w:line="254" w:lineRule="auto"/>
        <w:ind w:left="720" w:hanging="364"/>
        <w:jc w:val="both"/>
        <w:rPr>
          <w:sz w:val="22"/>
        </w:rPr>
      </w:pPr>
      <w:r>
        <w:rPr>
          <w:sz w:val="22"/>
        </w:rPr>
        <w:t xml:space="preserve">The present Rector’s Directive follows the objective to attract </w:t>
      </w:r>
      <w:r w:rsidR="00E20348">
        <w:rPr>
          <w:sz w:val="22"/>
        </w:rPr>
        <w:t>to</w:t>
      </w:r>
      <w:r>
        <w:rPr>
          <w:sz w:val="22"/>
        </w:rPr>
        <w:t xml:space="preserve"> the study at the CULS those applicants who have demonstrated their talent in </w:t>
      </w:r>
      <w:r w:rsidR="00FE75F8">
        <w:rPr>
          <w:sz w:val="22"/>
        </w:rPr>
        <w:t>subject-related Olympiads, secondary school research activities and specialist competitions guaranteed by the Ministry of Education, Youth and Sports during their secondary school studies.</w:t>
      </w:r>
    </w:p>
    <w:p w:rsidR="00DC0849" w:rsidRPr="00FE7E45" w:rsidRDefault="007E1F83" w:rsidP="00040CEA">
      <w:pPr>
        <w:numPr>
          <w:ilvl w:val="0"/>
          <w:numId w:val="1"/>
        </w:numPr>
        <w:tabs>
          <w:tab w:val="left" w:pos="720"/>
        </w:tabs>
        <w:spacing w:after="240" w:line="268" w:lineRule="auto"/>
        <w:ind w:left="720" w:hanging="364"/>
        <w:jc w:val="both"/>
        <w:rPr>
          <w:sz w:val="22"/>
        </w:rPr>
      </w:pPr>
      <w:r w:rsidRPr="00FE7E45">
        <w:rPr>
          <w:sz w:val="22"/>
        </w:rPr>
        <w:t>T</w:t>
      </w:r>
      <w:r w:rsidR="00FE75F8">
        <w:rPr>
          <w:sz w:val="22"/>
        </w:rPr>
        <w:t xml:space="preserve">he above objective is determined in compliance with the Long-term Plan of Educational, Scientific, Research, Developmental, Innovative and Other Creative Activities of the CULS for the period 2011-2015, specifically in line with priority strategic objective 3.7 “Creation of a system for work with </w:t>
      </w:r>
      <w:r w:rsidR="00E20348">
        <w:rPr>
          <w:sz w:val="22"/>
        </w:rPr>
        <w:t xml:space="preserve">talented </w:t>
      </w:r>
      <w:r w:rsidR="00FE75F8">
        <w:rPr>
          <w:sz w:val="22"/>
        </w:rPr>
        <w:t xml:space="preserve">secondary school students (work with selected secondary students </w:t>
      </w:r>
      <w:r w:rsidR="00BA17F4">
        <w:rPr>
          <w:sz w:val="22"/>
        </w:rPr>
        <w:t>in preparing</w:t>
      </w:r>
      <w:r w:rsidR="00FE75F8">
        <w:rPr>
          <w:sz w:val="22"/>
        </w:rPr>
        <w:t xml:space="preserve"> the University’s potential future students)”, operational objective/measure “Preparation of a university-wide system to identify talented students at secondary schools and to enable the University to work with such students as early as prior to the admission procedure, thus attracting them into studying at the CULS”. </w:t>
      </w:r>
    </w:p>
    <w:p w:rsidR="00DC0849" w:rsidRPr="00FE7E45" w:rsidRDefault="00040CEA" w:rsidP="00534B2C">
      <w:pPr>
        <w:spacing w:before="240" w:line="0" w:lineRule="atLeast"/>
        <w:ind w:right="23"/>
        <w:jc w:val="center"/>
        <w:rPr>
          <w:sz w:val="22"/>
        </w:rPr>
      </w:pPr>
      <w:r>
        <w:rPr>
          <w:sz w:val="22"/>
        </w:rPr>
        <w:t>Clause</w:t>
      </w:r>
      <w:r w:rsidR="007E1F83" w:rsidRPr="00FE7E45">
        <w:rPr>
          <w:sz w:val="22"/>
        </w:rPr>
        <w:t xml:space="preserve"> 2</w:t>
      </w:r>
    </w:p>
    <w:p w:rsidR="00DC0849" w:rsidRPr="00FE7E45" w:rsidRDefault="00DC0849">
      <w:pPr>
        <w:spacing w:line="43" w:lineRule="exact"/>
        <w:rPr>
          <w:rFonts w:ascii="Times New Roman" w:eastAsia="Times New Roman" w:hAnsi="Times New Roman"/>
          <w:sz w:val="24"/>
        </w:rPr>
      </w:pPr>
    </w:p>
    <w:p w:rsidR="00DC0849" w:rsidRPr="00FE75F8" w:rsidRDefault="00FE75F8" w:rsidP="00FE75F8">
      <w:pPr>
        <w:spacing w:after="240" w:line="0" w:lineRule="atLeast"/>
        <w:ind w:right="20"/>
        <w:jc w:val="center"/>
        <w:rPr>
          <w:b/>
          <w:sz w:val="22"/>
        </w:rPr>
      </w:pPr>
      <w:r w:rsidRPr="00FE75F8">
        <w:rPr>
          <w:b/>
          <w:sz w:val="22"/>
        </w:rPr>
        <w:t>Definition of terms</w:t>
      </w:r>
    </w:p>
    <w:p w:rsidR="00DC0849" w:rsidRPr="00FE7E45" w:rsidRDefault="007D7C9E" w:rsidP="007D7C9E">
      <w:pPr>
        <w:numPr>
          <w:ilvl w:val="0"/>
          <w:numId w:val="2"/>
        </w:numPr>
        <w:tabs>
          <w:tab w:val="left" w:pos="720"/>
        </w:tabs>
        <w:spacing w:after="240" w:line="264" w:lineRule="auto"/>
        <w:ind w:left="720" w:right="20" w:hanging="364"/>
        <w:jc w:val="both"/>
        <w:rPr>
          <w:sz w:val="22"/>
        </w:rPr>
      </w:pPr>
      <w:r>
        <w:rPr>
          <w:sz w:val="22"/>
        </w:rPr>
        <w:t xml:space="preserve">For the purposes of this Rector’s Directive, the support to talented applicants for study at the CULS shall include subject-related competitions of A type, announced by the Ministry of Education, Youth and Sports on an annual basis as per the Ministry’s Regulation No. </w:t>
      </w:r>
      <w:r w:rsidR="007E1F83" w:rsidRPr="00FE7E45">
        <w:rPr>
          <w:sz w:val="22"/>
        </w:rPr>
        <w:t xml:space="preserve">55/2005 </w:t>
      </w:r>
      <w:r>
        <w:rPr>
          <w:sz w:val="22"/>
        </w:rPr>
        <w:t>Coll., by individual specializations of study programmes of the CULS individual Faculties as follows:</w:t>
      </w:r>
    </w:p>
    <w:p w:rsidR="00DC0849" w:rsidRPr="00BA17F4" w:rsidRDefault="007D7C9E">
      <w:pPr>
        <w:numPr>
          <w:ilvl w:val="0"/>
          <w:numId w:val="3"/>
        </w:numPr>
        <w:tabs>
          <w:tab w:val="left" w:pos="1060"/>
        </w:tabs>
        <w:spacing w:line="0" w:lineRule="atLeast"/>
        <w:ind w:left="1060" w:hanging="356"/>
        <w:rPr>
          <w:b/>
          <w:sz w:val="22"/>
        </w:rPr>
      </w:pPr>
      <w:r w:rsidRPr="00BA17F4">
        <w:rPr>
          <w:b/>
          <w:sz w:val="22"/>
        </w:rPr>
        <w:t xml:space="preserve">Faculty of Environmental Sciences - all A-type competitions, i.e.: </w:t>
      </w:r>
      <w:r w:rsidR="007E1F83" w:rsidRPr="00BA17F4">
        <w:rPr>
          <w:b/>
          <w:sz w:val="22"/>
        </w:rPr>
        <w:t xml:space="preserve"> </w:t>
      </w:r>
    </w:p>
    <w:p w:rsidR="00DC0849" w:rsidRPr="00FE7E45" w:rsidRDefault="007D7C9E">
      <w:pPr>
        <w:numPr>
          <w:ilvl w:val="1"/>
          <w:numId w:val="3"/>
        </w:numPr>
        <w:tabs>
          <w:tab w:val="left" w:pos="1520"/>
        </w:tabs>
        <w:spacing w:line="0" w:lineRule="atLeast"/>
        <w:ind w:left="1520" w:hanging="108"/>
        <w:rPr>
          <w:sz w:val="22"/>
        </w:rPr>
      </w:pPr>
      <w:r>
        <w:rPr>
          <w:sz w:val="22"/>
        </w:rPr>
        <w:t>Olympiad in Mathematics</w:t>
      </w:r>
    </w:p>
    <w:p w:rsidR="00DC0849" w:rsidRPr="00FE7E45" w:rsidRDefault="007D7C9E">
      <w:pPr>
        <w:numPr>
          <w:ilvl w:val="1"/>
          <w:numId w:val="3"/>
        </w:numPr>
        <w:tabs>
          <w:tab w:val="left" w:pos="1520"/>
        </w:tabs>
        <w:spacing w:line="0" w:lineRule="atLeast"/>
        <w:ind w:left="1520" w:hanging="108"/>
        <w:rPr>
          <w:sz w:val="22"/>
        </w:rPr>
      </w:pPr>
      <w:r>
        <w:rPr>
          <w:sz w:val="22"/>
        </w:rPr>
        <w:t>Olympiad in Physics</w:t>
      </w:r>
    </w:p>
    <w:p w:rsidR="00DC0849" w:rsidRPr="00FE7E45" w:rsidRDefault="007D7C9E">
      <w:pPr>
        <w:numPr>
          <w:ilvl w:val="1"/>
          <w:numId w:val="3"/>
        </w:numPr>
        <w:tabs>
          <w:tab w:val="left" w:pos="1520"/>
        </w:tabs>
        <w:spacing w:line="0" w:lineRule="atLeast"/>
        <w:ind w:left="1520" w:hanging="108"/>
        <w:rPr>
          <w:sz w:val="22"/>
        </w:rPr>
      </w:pPr>
      <w:r>
        <w:rPr>
          <w:sz w:val="22"/>
        </w:rPr>
        <w:t>Olympiad in Chemistry</w:t>
      </w:r>
    </w:p>
    <w:p w:rsidR="00DC0849" w:rsidRPr="00FE7E45" w:rsidRDefault="007D7C9E">
      <w:pPr>
        <w:numPr>
          <w:ilvl w:val="1"/>
          <w:numId w:val="3"/>
        </w:numPr>
        <w:tabs>
          <w:tab w:val="left" w:pos="1520"/>
        </w:tabs>
        <w:spacing w:line="238" w:lineRule="auto"/>
        <w:ind w:left="1520" w:hanging="108"/>
        <w:rPr>
          <w:sz w:val="22"/>
        </w:rPr>
      </w:pPr>
      <w:r>
        <w:rPr>
          <w:sz w:val="22"/>
        </w:rPr>
        <w:t>Olympiad in Biology</w:t>
      </w:r>
    </w:p>
    <w:p w:rsidR="00DC0849" w:rsidRPr="00FE7E45" w:rsidRDefault="007D7C9E">
      <w:pPr>
        <w:numPr>
          <w:ilvl w:val="1"/>
          <w:numId w:val="3"/>
        </w:numPr>
        <w:tabs>
          <w:tab w:val="left" w:pos="1520"/>
        </w:tabs>
        <w:spacing w:line="0" w:lineRule="atLeast"/>
        <w:ind w:left="1520" w:hanging="108"/>
        <w:rPr>
          <w:sz w:val="22"/>
        </w:rPr>
      </w:pPr>
      <w:r>
        <w:rPr>
          <w:sz w:val="22"/>
        </w:rPr>
        <w:t xml:space="preserve">Competitions in </w:t>
      </w:r>
      <w:r w:rsidR="0058772B">
        <w:rPr>
          <w:sz w:val="22"/>
        </w:rPr>
        <w:t>Foreign Languages</w:t>
      </w:r>
    </w:p>
    <w:p w:rsidR="00DC0849" w:rsidRPr="00FE7E45" w:rsidRDefault="007D7C9E">
      <w:pPr>
        <w:numPr>
          <w:ilvl w:val="1"/>
          <w:numId w:val="3"/>
        </w:numPr>
        <w:tabs>
          <w:tab w:val="left" w:pos="1520"/>
        </w:tabs>
        <w:spacing w:line="0" w:lineRule="atLeast"/>
        <w:ind w:left="1520" w:hanging="108"/>
        <w:rPr>
          <w:sz w:val="22"/>
        </w:rPr>
      </w:pPr>
      <w:r>
        <w:rPr>
          <w:sz w:val="22"/>
        </w:rPr>
        <w:t>Olympiad in Czech</w:t>
      </w:r>
    </w:p>
    <w:p w:rsidR="00DC0849" w:rsidRPr="00FE7E45" w:rsidRDefault="007D7C9E">
      <w:pPr>
        <w:numPr>
          <w:ilvl w:val="1"/>
          <w:numId w:val="3"/>
        </w:numPr>
        <w:tabs>
          <w:tab w:val="left" w:pos="1520"/>
        </w:tabs>
        <w:spacing w:line="0" w:lineRule="atLeast"/>
        <w:ind w:left="1520" w:hanging="108"/>
        <w:rPr>
          <w:sz w:val="22"/>
        </w:rPr>
      </w:pPr>
      <w:r>
        <w:rPr>
          <w:sz w:val="22"/>
        </w:rPr>
        <w:t>Olympiad in Geography</w:t>
      </w:r>
    </w:p>
    <w:p w:rsidR="00DC0849" w:rsidRPr="00FE7E45" w:rsidRDefault="007D7C9E">
      <w:pPr>
        <w:numPr>
          <w:ilvl w:val="1"/>
          <w:numId w:val="3"/>
        </w:numPr>
        <w:tabs>
          <w:tab w:val="left" w:pos="1520"/>
        </w:tabs>
        <w:spacing w:line="0" w:lineRule="atLeast"/>
        <w:ind w:left="1520" w:hanging="108"/>
        <w:rPr>
          <w:sz w:val="22"/>
        </w:rPr>
      </w:pPr>
      <w:r>
        <w:rPr>
          <w:sz w:val="22"/>
        </w:rPr>
        <w:t>Secondary school research activities</w:t>
      </w:r>
    </w:p>
    <w:p w:rsidR="00DC0849" w:rsidRPr="00FE7E45" w:rsidRDefault="007D7C9E">
      <w:pPr>
        <w:numPr>
          <w:ilvl w:val="1"/>
          <w:numId w:val="3"/>
        </w:numPr>
        <w:tabs>
          <w:tab w:val="left" w:pos="1520"/>
        </w:tabs>
        <w:spacing w:line="0" w:lineRule="atLeast"/>
        <w:ind w:left="1520" w:hanging="108"/>
        <w:rPr>
          <w:sz w:val="22"/>
        </w:rPr>
      </w:pPr>
      <w:r>
        <w:rPr>
          <w:sz w:val="22"/>
        </w:rPr>
        <w:t>“Mathematical Kangaroo”</w:t>
      </w:r>
    </w:p>
    <w:p w:rsidR="00DC0849" w:rsidRPr="00FE7E45" w:rsidRDefault="007D7C9E">
      <w:pPr>
        <w:numPr>
          <w:ilvl w:val="1"/>
          <w:numId w:val="3"/>
        </w:numPr>
        <w:tabs>
          <w:tab w:val="left" w:pos="1520"/>
        </w:tabs>
        <w:spacing w:line="0" w:lineRule="atLeast"/>
        <w:ind w:left="1520" w:hanging="108"/>
        <w:rPr>
          <w:sz w:val="22"/>
        </w:rPr>
      </w:pPr>
      <w:r>
        <w:rPr>
          <w:sz w:val="22"/>
        </w:rPr>
        <w:t>Olympiad in Astronomy</w:t>
      </w:r>
    </w:p>
    <w:p w:rsidR="00DC0849" w:rsidRPr="00FE7E45" w:rsidRDefault="007D7C9E">
      <w:pPr>
        <w:numPr>
          <w:ilvl w:val="1"/>
          <w:numId w:val="3"/>
        </w:numPr>
        <w:tabs>
          <w:tab w:val="left" w:pos="1520"/>
        </w:tabs>
        <w:spacing w:line="0" w:lineRule="atLeast"/>
        <w:ind w:left="1520" w:hanging="108"/>
        <w:rPr>
          <w:sz w:val="22"/>
        </w:rPr>
      </w:pPr>
      <w:r>
        <w:rPr>
          <w:sz w:val="22"/>
        </w:rPr>
        <w:t>“Pythagoriad”</w:t>
      </w:r>
    </w:p>
    <w:p w:rsidR="00DC0849" w:rsidRPr="00FE7E45" w:rsidRDefault="007E1F83">
      <w:pPr>
        <w:numPr>
          <w:ilvl w:val="1"/>
          <w:numId w:val="3"/>
        </w:numPr>
        <w:tabs>
          <w:tab w:val="left" w:pos="1520"/>
        </w:tabs>
        <w:spacing w:line="0" w:lineRule="atLeast"/>
        <w:ind w:left="1520" w:hanging="108"/>
        <w:rPr>
          <w:sz w:val="22"/>
        </w:rPr>
      </w:pPr>
      <w:r w:rsidRPr="00FE7E45">
        <w:rPr>
          <w:sz w:val="22"/>
        </w:rPr>
        <w:t>T</w:t>
      </w:r>
      <w:r w:rsidR="007D7C9E">
        <w:rPr>
          <w:sz w:val="22"/>
        </w:rPr>
        <w:t xml:space="preserve">ournament of Young </w:t>
      </w:r>
      <w:r w:rsidR="00BA17F4">
        <w:rPr>
          <w:sz w:val="22"/>
        </w:rPr>
        <w:t>Physicists</w:t>
      </w:r>
      <w:r w:rsidR="007D7C9E">
        <w:rPr>
          <w:sz w:val="22"/>
        </w:rPr>
        <w:t xml:space="preserve"> </w:t>
      </w:r>
    </w:p>
    <w:p w:rsidR="00DC0849" w:rsidRPr="00FE7E45" w:rsidRDefault="00DC0849">
      <w:pPr>
        <w:tabs>
          <w:tab w:val="left" w:pos="1520"/>
        </w:tabs>
        <w:spacing w:line="0" w:lineRule="atLeast"/>
        <w:ind w:left="1520" w:hanging="108"/>
        <w:rPr>
          <w:sz w:val="22"/>
        </w:rPr>
        <w:sectPr w:rsidR="00DC0849" w:rsidRPr="00FE7E45">
          <w:pgSz w:w="11900" w:h="16840"/>
          <w:pgMar w:top="1440" w:right="1400" w:bottom="1440" w:left="1420" w:header="0" w:footer="0" w:gutter="0"/>
          <w:cols w:space="0" w:equalWidth="0">
            <w:col w:w="9080"/>
          </w:cols>
          <w:docGrid w:linePitch="360"/>
        </w:sectPr>
      </w:pPr>
    </w:p>
    <w:p w:rsidR="00DC0849" w:rsidRPr="00BA17F4" w:rsidRDefault="00E134AE">
      <w:pPr>
        <w:numPr>
          <w:ilvl w:val="1"/>
          <w:numId w:val="4"/>
        </w:numPr>
        <w:tabs>
          <w:tab w:val="left" w:pos="1040"/>
        </w:tabs>
        <w:spacing w:line="0" w:lineRule="atLeast"/>
        <w:ind w:left="1040" w:hanging="356"/>
        <w:rPr>
          <w:b/>
          <w:sz w:val="22"/>
        </w:rPr>
      </w:pPr>
      <w:bookmarkStart w:id="0" w:name="page2"/>
      <w:bookmarkEnd w:id="0"/>
      <w:r w:rsidRPr="00BA17F4">
        <w:rPr>
          <w:b/>
          <w:sz w:val="22"/>
        </w:rPr>
        <w:lastRenderedPageBreak/>
        <w:t>Faculty of Forestry and Wood Sciences</w:t>
      </w:r>
      <w:r w:rsidR="007E1F83" w:rsidRPr="00BA17F4">
        <w:rPr>
          <w:b/>
          <w:sz w:val="22"/>
        </w:rPr>
        <w:t xml:space="preserve"> – </w:t>
      </w:r>
      <w:r w:rsidRPr="00BA17F4">
        <w:rPr>
          <w:b/>
          <w:sz w:val="22"/>
        </w:rPr>
        <w:t>all A-type competitions, i.e.</w:t>
      </w:r>
      <w:r w:rsidR="007E1F83" w:rsidRPr="00BA17F4">
        <w:rPr>
          <w:b/>
          <w:sz w:val="22"/>
        </w:rPr>
        <w:t>:</w:t>
      </w:r>
    </w:p>
    <w:p w:rsidR="0058772B" w:rsidRPr="00FE7E45" w:rsidRDefault="0058772B" w:rsidP="0058772B">
      <w:pPr>
        <w:numPr>
          <w:ilvl w:val="1"/>
          <w:numId w:val="3"/>
        </w:numPr>
        <w:tabs>
          <w:tab w:val="left" w:pos="1520"/>
        </w:tabs>
        <w:spacing w:line="0" w:lineRule="atLeast"/>
        <w:ind w:left="1520" w:hanging="108"/>
        <w:rPr>
          <w:sz w:val="22"/>
        </w:rPr>
      </w:pPr>
      <w:r>
        <w:rPr>
          <w:sz w:val="22"/>
        </w:rPr>
        <w:t>Olympiad in Mathematics</w:t>
      </w:r>
    </w:p>
    <w:p w:rsidR="0058772B" w:rsidRPr="00FE7E45" w:rsidRDefault="0058772B" w:rsidP="0058772B">
      <w:pPr>
        <w:numPr>
          <w:ilvl w:val="1"/>
          <w:numId w:val="3"/>
        </w:numPr>
        <w:tabs>
          <w:tab w:val="left" w:pos="1520"/>
        </w:tabs>
        <w:spacing w:line="0" w:lineRule="atLeast"/>
        <w:ind w:left="1520" w:hanging="108"/>
        <w:rPr>
          <w:sz w:val="22"/>
        </w:rPr>
      </w:pPr>
      <w:r>
        <w:rPr>
          <w:sz w:val="22"/>
        </w:rPr>
        <w:t>Olympiad in Physics</w:t>
      </w:r>
    </w:p>
    <w:p w:rsidR="0058772B" w:rsidRPr="00FE7E45" w:rsidRDefault="0058772B" w:rsidP="0058772B">
      <w:pPr>
        <w:numPr>
          <w:ilvl w:val="1"/>
          <w:numId w:val="3"/>
        </w:numPr>
        <w:tabs>
          <w:tab w:val="left" w:pos="1520"/>
        </w:tabs>
        <w:spacing w:line="0" w:lineRule="atLeast"/>
        <w:ind w:left="1520" w:hanging="108"/>
        <w:rPr>
          <w:sz w:val="22"/>
        </w:rPr>
      </w:pPr>
      <w:r>
        <w:rPr>
          <w:sz w:val="22"/>
        </w:rPr>
        <w:t>Olympiad in Chemistry</w:t>
      </w:r>
    </w:p>
    <w:p w:rsidR="0058772B" w:rsidRPr="00FE7E45" w:rsidRDefault="0058772B" w:rsidP="0058772B">
      <w:pPr>
        <w:numPr>
          <w:ilvl w:val="1"/>
          <w:numId w:val="3"/>
        </w:numPr>
        <w:tabs>
          <w:tab w:val="left" w:pos="1520"/>
        </w:tabs>
        <w:spacing w:line="238" w:lineRule="auto"/>
        <w:ind w:left="1520" w:hanging="108"/>
        <w:rPr>
          <w:sz w:val="22"/>
        </w:rPr>
      </w:pPr>
      <w:r>
        <w:rPr>
          <w:sz w:val="22"/>
        </w:rPr>
        <w:t>Olympiad in Biology</w:t>
      </w:r>
    </w:p>
    <w:p w:rsidR="0058772B" w:rsidRPr="00FE7E45" w:rsidRDefault="0058772B" w:rsidP="0058772B">
      <w:pPr>
        <w:numPr>
          <w:ilvl w:val="1"/>
          <w:numId w:val="3"/>
        </w:numPr>
        <w:tabs>
          <w:tab w:val="left" w:pos="1520"/>
        </w:tabs>
        <w:spacing w:line="0" w:lineRule="atLeast"/>
        <w:ind w:left="1520" w:hanging="108"/>
        <w:rPr>
          <w:sz w:val="22"/>
        </w:rPr>
      </w:pPr>
      <w:r>
        <w:rPr>
          <w:sz w:val="22"/>
        </w:rPr>
        <w:t>Competitions in Foreign Languages</w:t>
      </w:r>
    </w:p>
    <w:p w:rsidR="0058772B" w:rsidRPr="00FE7E45" w:rsidRDefault="0058772B" w:rsidP="0058772B">
      <w:pPr>
        <w:numPr>
          <w:ilvl w:val="1"/>
          <w:numId w:val="3"/>
        </w:numPr>
        <w:tabs>
          <w:tab w:val="left" w:pos="1520"/>
        </w:tabs>
        <w:spacing w:line="0" w:lineRule="atLeast"/>
        <w:ind w:left="1520" w:hanging="108"/>
        <w:rPr>
          <w:sz w:val="22"/>
        </w:rPr>
      </w:pPr>
      <w:r>
        <w:rPr>
          <w:sz w:val="22"/>
        </w:rPr>
        <w:t>Olympiad in Czech</w:t>
      </w:r>
    </w:p>
    <w:p w:rsidR="0058772B" w:rsidRPr="00FE7E45" w:rsidRDefault="0058772B" w:rsidP="0058772B">
      <w:pPr>
        <w:numPr>
          <w:ilvl w:val="1"/>
          <w:numId w:val="3"/>
        </w:numPr>
        <w:tabs>
          <w:tab w:val="left" w:pos="1520"/>
        </w:tabs>
        <w:spacing w:line="0" w:lineRule="atLeast"/>
        <w:ind w:left="1520" w:hanging="108"/>
        <w:rPr>
          <w:sz w:val="22"/>
        </w:rPr>
      </w:pPr>
      <w:r>
        <w:rPr>
          <w:sz w:val="22"/>
        </w:rPr>
        <w:t>Olympiad in Geography</w:t>
      </w:r>
    </w:p>
    <w:p w:rsidR="0058772B" w:rsidRPr="00FE7E45" w:rsidRDefault="0058772B" w:rsidP="0058772B">
      <w:pPr>
        <w:numPr>
          <w:ilvl w:val="1"/>
          <w:numId w:val="3"/>
        </w:numPr>
        <w:tabs>
          <w:tab w:val="left" w:pos="1520"/>
        </w:tabs>
        <w:spacing w:line="0" w:lineRule="atLeast"/>
        <w:ind w:left="1520" w:hanging="108"/>
        <w:rPr>
          <w:sz w:val="22"/>
        </w:rPr>
      </w:pPr>
      <w:r>
        <w:rPr>
          <w:sz w:val="22"/>
        </w:rPr>
        <w:t>Secondary school research activities</w:t>
      </w:r>
    </w:p>
    <w:p w:rsidR="0058772B" w:rsidRPr="00FE7E45" w:rsidRDefault="0058772B" w:rsidP="0058772B">
      <w:pPr>
        <w:numPr>
          <w:ilvl w:val="1"/>
          <w:numId w:val="3"/>
        </w:numPr>
        <w:tabs>
          <w:tab w:val="left" w:pos="1520"/>
        </w:tabs>
        <w:spacing w:line="0" w:lineRule="atLeast"/>
        <w:ind w:left="1520" w:hanging="108"/>
        <w:rPr>
          <w:sz w:val="22"/>
        </w:rPr>
      </w:pPr>
      <w:r>
        <w:rPr>
          <w:sz w:val="22"/>
        </w:rPr>
        <w:t>“Mathematical Kangaroo”</w:t>
      </w:r>
    </w:p>
    <w:p w:rsidR="0058772B" w:rsidRPr="00FE7E45" w:rsidRDefault="0058772B" w:rsidP="0058772B">
      <w:pPr>
        <w:numPr>
          <w:ilvl w:val="1"/>
          <w:numId w:val="3"/>
        </w:numPr>
        <w:tabs>
          <w:tab w:val="left" w:pos="1520"/>
        </w:tabs>
        <w:spacing w:line="0" w:lineRule="atLeast"/>
        <w:ind w:left="1520" w:hanging="108"/>
        <w:rPr>
          <w:sz w:val="22"/>
        </w:rPr>
      </w:pPr>
      <w:r>
        <w:rPr>
          <w:sz w:val="22"/>
        </w:rPr>
        <w:t>Olympiad in Astronomy</w:t>
      </w:r>
    </w:p>
    <w:p w:rsidR="0058772B" w:rsidRPr="00FE7E45" w:rsidRDefault="0058772B" w:rsidP="0058772B">
      <w:pPr>
        <w:numPr>
          <w:ilvl w:val="1"/>
          <w:numId w:val="3"/>
        </w:numPr>
        <w:tabs>
          <w:tab w:val="left" w:pos="1520"/>
        </w:tabs>
        <w:spacing w:line="0" w:lineRule="atLeast"/>
        <w:ind w:left="1520" w:hanging="108"/>
        <w:rPr>
          <w:sz w:val="22"/>
        </w:rPr>
      </w:pPr>
      <w:r>
        <w:rPr>
          <w:sz w:val="22"/>
        </w:rPr>
        <w:t>“Pythagoriad”</w:t>
      </w:r>
    </w:p>
    <w:p w:rsidR="00DC0849" w:rsidRDefault="0058772B" w:rsidP="0058772B">
      <w:pPr>
        <w:numPr>
          <w:ilvl w:val="3"/>
          <w:numId w:val="4"/>
        </w:numPr>
        <w:tabs>
          <w:tab w:val="left" w:pos="1500"/>
        </w:tabs>
        <w:spacing w:after="240" w:line="0" w:lineRule="atLeast"/>
        <w:ind w:left="1500" w:hanging="108"/>
        <w:rPr>
          <w:sz w:val="22"/>
        </w:rPr>
      </w:pPr>
      <w:r w:rsidRPr="00FE7E45">
        <w:rPr>
          <w:sz w:val="22"/>
        </w:rPr>
        <w:t>T</w:t>
      </w:r>
      <w:r>
        <w:rPr>
          <w:sz w:val="22"/>
        </w:rPr>
        <w:t xml:space="preserve">ournament of Young </w:t>
      </w:r>
      <w:r w:rsidR="00BA17F4">
        <w:rPr>
          <w:sz w:val="22"/>
        </w:rPr>
        <w:t>Physicists</w:t>
      </w:r>
    </w:p>
    <w:p w:rsidR="00DC0849" w:rsidRPr="00BA17F4" w:rsidRDefault="00323BD0">
      <w:pPr>
        <w:numPr>
          <w:ilvl w:val="1"/>
          <w:numId w:val="4"/>
        </w:numPr>
        <w:tabs>
          <w:tab w:val="left" w:pos="1040"/>
        </w:tabs>
        <w:spacing w:line="0" w:lineRule="atLeast"/>
        <w:ind w:left="1040" w:hanging="356"/>
        <w:rPr>
          <w:b/>
          <w:sz w:val="22"/>
        </w:rPr>
      </w:pPr>
      <w:r w:rsidRPr="00BA17F4">
        <w:rPr>
          <w:b/>
          <w:sz w:val="22"/>
        </w:rPr>
        <w:t>Faculty of Economics and Management</w:t>
      </w:r>
      <w:r w:rsidR="007E1F83" w:rsidRPr="00BA17F4">
        <w:rPr>
          <w:b/>
          <w:sz w:val="22"/>
        </w:rPr>
        <w:t>:</w:t>
      </w:r>
    </w:p>
    <w:p w:rsidR="00DC0849" w:rsidRPr="00FE7E45" w:rsidRDefault="0058772B">
      <w:pPr>
        <w:numPr>
          <w:ilvl w:val="3"/>
          <w:numId w:val="4"/>
        </w:numPr>
        <w:tabs>
          <w:tab w:val="left" w:pos="1500"/>
        </w:tabs>
        <w:spacing w:line="0" w:lineRule="atLeast"/>
        <w:ind w:left="1500" w:hanging="108"/>
        <w:rPr>
          <w:sz w:val="22"/>
        </w:rPr>
      </w:pPr>
      <w:r>
        <w:rPr>
          <w:sz w:val="22"/>
        </w:rPr>
        <w:t>Olympiad in Mathematics</w:t>
      </w:r>
    </w:p>
    <w:p w:rsidR="00DC0849" w:rsidRPr="00FE7E45" w:rsidRDefault="0058772B">
      <w:pPr>
        <w:numPr>
          <w:ilvl w:val="3"/>
          <w:numId w:val="4"/>
        </w:numPr>
        <w:tabs>
          <w:tab w:val="left" w:pos="1500"/>
        </w:tabs>
        <w:spacing w:line="0" w:lineRule="atLeast"/>
        <w:ind w:left="1500" w:hanging="108"/>
        <w:rPr>
          <w:sz w:val="22"/>
        </w:rPr>
      </w:pPr>
      <w:r>
        <w:rPr>
          <w:sz w:val="22"/>
        </w:rPr>
        <w:t>Competitions in Foreign Languages</w:t>
      </w:r>
    </w:p>
    <w:p w:rsidR="00DC0849" w:rsidRPr="00FE7E45" w:rsidRDefault="0058772B" w:rsidP="0058772B">
      <w:pPr>
        <w:numPr>
          <w:ilvl w:val="3"/>
          <w:numId w:val="4"/>
        </w:numPr>
        <w:tabs>
          <w:tab w:val="left" w:pos="1500"/>
        </w:tabs>
        <w:spacing w:after="240" w:line="0" w:lineRule="atLeast"/>
        <w:ind w:left="1500" w:hanging="108"/>
        <w:rPr>
          <w:sz w:val="22"/>
        </w:rPr>
      </w:pPr>
      <w:r>
        <w:rPr>
          <w:sz w:val="22"/>
        </w:rPr>
        <w:t>“Pythagoriad”</w:t>
      </w:r>
    </w:p>
    <w:p w:rsidR="00DC0849" w:rsidRPr="00BA17F4" w:rsidRDefault="00323BD0">
      <w:pPr>
        <w:numPr>
          <w:ilvl w:val="1"/>
          <w:numId w:val="4"/>
        </w:numPr>
        <w:tabs>
          <w:tab w:val="left" w:pos="1040"/>
        </w:tabs>
        <w:spacing w:line="0" w:lineRule="atLeast"/>
        <w:ind w:left="1040" w:hanging="356"/>
        <w:rPr>
          <w:b/>
          <w:sz w:val="22"/>
        </w:rPr>
      </w:pPr>
      <w:r w:rsidRPr="00BA17F4">
        <w:rPr>
          <w:b/>
          <w:sz w:val="22"/>
        </w:rPr>
        <w:t>Faculty of Agrobiology, Food and Natural Resources</w:t>
      </w:r>
      <w:r w:rsidR="007E1F83" w:rsidRPr="00BA17F4">
        <w:rPr>
          <w:b/>
          <w:sz w:val="22"/>
        </w:rPr>
        <w:t>:</w:t>
      </w:r>
    </w:p>
    <w:p w:rsidR="00DC0849" w:rsidRPr="00FE7E45" w:rsidRDefault="0058772B">
      <w:pPr>
        <w:numPr>
          <w:ilvl w:val="3"/>
          <w:numId w:val="4"/>
        </w:numPr>
        <w:tabs>
          <w:tab w:val="left" w:pos="1500"/>
        </w:tabs>
        <w:spacing w:line="0" w:lineRule="atLeast"/>
        <w:ind w:left="1500" w:hanging="108"/>
        <w:rPr>
          <w:sz w:val="22"/>
        </w:rPr>
      </w:pPr>
      <w:r>
        <w:rPr>
          <w:sz w:val="22"/>
        </w:rPr>
        <w:t>Olympiad in Chemistry</w:t>
      </w:r>
      <w:r w:rsidR="007E1F83" w:rsidRPr="00FE7E45">
        <w:rPr>
          <w:sz w:val="22"/>
        </w:rPr>
        <w:t xml:space="preserve"> (</w:t>
      </w:r>
      <w:r>
        <w:rPr>
          <w:sz w:val="22"/>
        </w:rPr>
        <w:t>category</w:t>
      </w:r>
      <w:r w:rsidR="007E1F83" w:rsidRPr="00FE7E45">
        <w:rPr>
          <w:sz w:val="22"/>
        </w:rPr>
        <w:t>: A, B, C, E)</w:t>
      </w:r>
    </w:p>
    <w:p w:rsidR="00DC0849" w:rsidRPr="00FE7E45" w:rsidRDefault="0058772B" w:rsidP="0058772B">
      <w:pPr>
        <w:numPr>
          <w:ilvl w:val="3"/>
          <w:numId w:val="4"/>
        </w:numPr>
        <w:tabs>
          <w:tab w:val="left" w:pos="1500"/>
        </w:tabs>
        <w:spacing w:after="240" w:line="0" w:lineRule="atLeast"/>
        <w:ind w:left="1497" w:hanging="108"/>
        <w:rPr>
          <w:sz w:val="22"/>
        </w:rPr>
      </w:pPr>
      <w:r>
        <w:rPr>
          <w:sz w:val="22"/>
        </w:rPr>
        <w:t>Olympiad in Biology</w:t>
      </w:r>
      <w:r w:rsidR="007E1F83" w:rsidRPr="00FE7E45">
        <w:rPr>
          <w:sz w:val="22"/>
        </w:rPr>
        <w:t xml:space="preserve"> (</w:t>
      </w:r>
      <w:r>
        <w:rPr>
          <w:sz w:val="22"/>
        </w:rPr>
        <w:t>category</w:t>
      </w:r>
      <w:r w:rsidR="007E1F83" w:rsidRPr="00FE7E45">
        <w:rPr>
          <w:sz w:val="22"/>
        </w:rPr>
        <w:t>: A, B)</w:t>
      </w:r>
    </w:p>
    <w:p w:rsidR="00DC0849" w:rsidRPr="00FE7E45" w:rsidRDefault="00323BD0">
      <w:pPr>
        <w:numPr>
          <w:ilvl w:val="1"/>
          <w:numId w:val="4"/>
        </w:numPr>
        <w:tabs>
          <w:tab w:val="left" w:pos="1040"/>
        </w:tabs>
        <w:spacing w:line="0" w:lineRule="atLeast"/>
        <w:ind w:left="1040" w:hanging="356"/>
        <w:rPr>
          <w:sz w:val="22"/>
        </w:rPr>
      </w:pPr>
      <w:r w:rsidRPr="00BA17F4">
        <w:rPr>
          <w:b/>
          <w:sz w:val="22"/>
        </w:rPr>
        <w:t>Faculty of Engineering</w:t>
      </w:r>
      <w:r w:rsidR="007E1F83" w:rsidRPr="00FE7E45">
        <w:rPr>
          <w:sz w:val="22"/>
        </w:rPr>
        <w:t>:</w:t>
      </w:r>
    </w:p>
    <w:p w:rsidR="00DC0849" w:rsidRPr="00FE7E45" w:rsidRDefault="0058772B">
      <w:pPr>
        <w:numPr>
          <w:ilvl w:val="3"/>
          <w:numId w:val="4"/>
        </w:numPr>
        <w:tabs>
          <w:tab w:val="left" w:pos="1500"/>
        </w:tabs>
        <w:spacing w:line="0" w:lineRule="atLeast"/>
        <w:ind w:left="1500" w:hanging="108"/>
        <w:rPr>
          <w:sz w:val="22"/>
        </w:rPr>
      </w:pPr>
      <w:r>
        <w:rPr>
          <w:sz w:val="22"/>
        </w:rPr>
        <w:t>Olympiad in Mathematics</w:t>
      </w:r>
    </w:p>
    <w:p w:rsidR="00DC0849" w:rsidRPr="00FE7E45" w:rsidRDefault="0058772B" w:rsidP="0058772B">
      <w:pPr>
        <w:numPr>
          <w:ilvl w:val="3"/>
          <w:numId w:val="4"/>
        </w:numPr>
        <w:tabs>
          <w:tab w:val="left" w:pos="1500"/>
        </w:tabs>
        <w:spacing w:after="240" w:line="0" w:lineRule="atLeast"/>
        <w:ind w:left="1500" w:hanging="108"/>
        <w:rPr>
          <w:sz w:val="22"/>
        </w:rPr>
      </w:pPr>
      <w:r>
        <w:rPr>
          <w:sz w:val="22"/>
        </w:rPr>
        <w:t>Olympiad in Physics</w:t>
      </w:r>
    </w:p>
    <w:p w:rsidR="00DC0849" w:rsidRPr="00FE7E45" w:rsidRDefault="00323BD0">
      <w:pPr>
        <w:numPr>
          <w:ilvl w:val="1"/>
          <w:numId w:val="4"/>
        </w:numPr>
        <w:tabs>
          <w:tab w:val="left" w:pos="1040"/>
        </w:tabs>
        <w:spacing w:line="0" w:lineRule="atLeast"/>
        <w:ind w:left="1040" w:hanging="356"/>
        <w:rPr>
          <w:sz w:val="22"/>
        </w:rPr>
      </w:pPr>
      <w:r w:rsidRPr="00BA17F4">
        <w:rPr>
          <w:b/>
          <w:sz w:val="22"/>
        </w:rPr>
        <w:t>Faculty of Tropical AgroSciences</w:t>
      </w:r>
      <w:r w:rsidR="00E134AE">
        <w:rPr>
          <w:sz w:val="22"/>
        </w:rPr>
        <w:t xml:space="preserve"> (the former </w:t>
      </w:r>
      <w:r w:rsidR="00E134AE" w:rsidRPr="00BB63BC">
        <w:rPr>
          <w:sz w:val="22"/>
        </w:rPr>
        <w:t xml:space="preserve">Institute of </w:t>
      </w:r>
      <w:r w:rsidR="00E134AE">
        <w:rPr>
          <w:sz w:val="22"/>
        </w:rPr>
        <w:t>T</w:t>
      </w:r>
      <w:r w:rsidR="00E134AE" w:rsidRPr="00BB63BC">
        <w:rPr>
          <w:sz w:val="22"/>
        </w:rPr>
        <w:t xml:space="preserve">ropics and </w:t>
      </w:r>
      <w:r w:rsidR="00E134AE">
        <w:rPr>
          <w:sz w:val="22"/>
        </w:rPr>
        <w:t>S</w:t>
      </w:r>
      <w:r w:rsidR="00E134AE" w:rsidRPr="00BB63BC">
        <w:rPr>
          <w:sz w:val="22"/>
        </w:rPr>
        <w:t>ubtropics (ITS</w:t>
      </w:r>
      <w:r w:rsidR="00E134AE">
        <w:rPr>
          <w:sz w:val="22"/>
        </w:rPr>
        <w:t>)</w:t>
      </w:r>
      <w:r w:rsidR="007E1F83" w:rsidRPr="00FE7E45">
        <w:rPr>
          <w:sz w:val="22"/>
        </w:rPr>
        <w:t>:</w:t>
      </w:r>
    </w:p>
    <w:p w:rsidR="00DC0849" w:rsidRPr="00FE7E45" w:rsidRDefault="0058772B">
      <w:pPr>
        <w:numPr>
          <w:ilvl w:val="3"/>
          <w:numId w:val="4"/>
        </w:numPr>
        <w:tabs>
          <w:tab w:val="left" w:pos="1500"/>
        </w:tabs>
        <w:spacing w:line="0" w:lineRule="atLeast"/>
        <w:ind w:left="1500" w:hanging="108"/>
        <w:rPr>
          <w:sz w:val="22"/>
        </w:rPr>
      </w:pPr>
      <w:r>
        <w:rPr>
          <w:sz w:val="22"/>
        </w:rPr>
        <w:t>Competitions in Foreign Languages</w:t>
      </w:r>
    </w:p>
    <w:p w:rsidR="00DC0849" w:rsidRPr="00FE7E45" w:rsidRDefault="0058772B" w:rsidP="0058772B">
      <w:pPr>
        <w:numPr>
          <w:ilvl w:val="3"/>
          <w:numId w:val="4"/>
        </w:numPr>
        <w:tabs>
          <w:tab w:val="left" w:pos="1500"/>
        </w:tabs>
        <w:spacing w:after="240" w:line="238" w:lineRule="auto"/>
        <w:ind w:left="1500" w:hanging="108"/>
        <w:rPr>
          <w:sz w:val="22"/>
        </w:rPr>
      </w:pPr>
      <w:r>
        <w:rPr>
          <w:sz w:val="22"/>
        </w:rPr>
        <w:t>Olympiad in Geography</w:t>
      </w:r>
    </w:p>
    <w:p w:rsidR="00DC0849" w:rsidRPr="00BA17F4" w:rsidRDefault="00E134AE">
      <w:pPr>
        <w:numPr>
          <w:ilvl w:val="1"/>
          <w:numId w:val="4"/>
        </w:numPr>
        <w:tabs>
          <w:tab w:val="left" w:pos="1040"/>
        </w:tabs>
        <w:spacing w:line="0" w:lineRule="atLeast"/>
        <w:ind w:left="1040" w:hanging="356"/>
        <w:rPr>
          <w:b/>
          <w:sz w:val="22"/>
        </w:rPr>
      </w:pPr>
      <w:r w:rsidRPr="00BA17F4">
        <w:rPr>
          <w:b/>
          <w:sz w:val="22"/>
        </w:rPr>
        <w:t xml:space="preserve">Institute of Education and Communication </w:t>
      </w:r>
      <w:r w:rsidR="007E1F83" w:rsidRPr="00BA17F4">
        <w:rPr>
          <w:b/>
          <w:sz w:val="22"/>
        </w:rPr>
        <w:t xml:space="preserve">– </w:t>
      </w:r>
      <w:r w:rsidRPr="00BA17F4">
        <w:rPr>
          <w:b/>
          <w:sz w:val="22"/>
        </w:rPr>
        <w:t>all A-type competitions, i.e.:</w:t>
      </w:r>
    </w:p>
    <w:p w:rsidR="0058772B" w:rsidRPr="00FE7E45" w:rsidRDefault="0058772B" w:rsidP="0058772B">
      <w:pPr>
        <w:numPr>
          <w:ilvl w:val="1"/>
          <w:numId w:val="3"/>
        </w:numPr>
        <w:tabs>
          <w:tab w:val="left" w:pos="1520"/>
        </w:tabs>
        <w:spacing w:line="0" w:lineRule="atLeast"/>
        <w:ind w:left="1520" w:hanging="108"/>
        <w:rPr>
          <w:sz w:val="22"/>
        </w:rPr>
      </w:pPr>
      <w:r>
        <w:rPr>
          <w:sz w:val="22"/>
        </w:rPr>
        <w:t>Olympiad in Mathematics</w:t>
      </w:r>
    </w:p>
    <w:p w:rsidR="0058772B" w:rsidRPr="00FE7E45" w:rsidRDefault="0058772B" w:rsidP="0058772B">
      <w:pPr>
        <w:numPr>
          <w:ilvl w:val="1"/>
          <w:numId w:val="3"/>
        </w:numPr>
        <w:tabs>
          <w:tab w:val="left" w:pos="1520"/>
        </w:tabs>
        <w:spacing w:line="0" w:lineRule="atLeast"/>
        <w:ind w:left="1520" w:hanging="108"/>
        <w:rPr>
          <w:sz w:val="22"/>
        </w:rPr>
      </w:pPr>
      <w:r>
        <w:rPr>
          <w:sz w:val="22"/>
        </w:rPr>
        <w:t>Olympiad in Physics</w:t>
      </w:r>
    </w:p>
    <w:p w:rsidR="0058772B" w:rsidRPr="00FE7E45" w:rsidRDefault="0058772B" w:rsidP="0058772B">
      <w:pPr>
        <w:numPr>
          <w:ilvl w:val="1"/>
          <w:numId w:val="3"/>
        </w:numPr>
        <w:tabs>
          <w:tab w:val="left" w:pos="1520"/>
        </w:tabs>
        <w:spacing w:line="0" w:lineRule="atLeast"/>
        <w:ind w:left="1520" w:hanging="108"/>
        <w:rPr>
          <w:sz w:val="22"/>
        </w:rPr>
      </w:pPr>
      <w:r>
        <w:rPr>
          <w:sz w:val="22"/>
        </w:rPr>
        <w:t>Olympiad in Chemistry</w:t>
      </w:r>
    </w:p>
    <w:p w:rsidR="0058772B" w:rsidRPr="00FE7E45" w:rsidRDefault="0058772B" w:rsidP="0058772B">
      <w:pPr>
        <w:numPr>
          <w:ilvl w:val="1"/>
          <w:numId w:val="3"/>
        </w:numPr>
        <w:tabs>
          <w:tab w:val="left" w:pos="1520"/>
        </w:tabs>
        <w:spacing w:line="238" w:lineRule="auto"/>
        <w:ind w:left="1520" w:hanging="108"/>
        <w:rPr>
          <w:sz w:val="22"/>
        </w:rPr>
      </w:pPr>
      <w:r>
        <w:rPr>
          <w:sz w:val="22"/>
        </w:rPr>
        <w:t>Olympiad in Biology</w:t>
      </w:r>
    </w:p>
    <w:p w:rsidR="0058772B" w:rsidRPr="00FE7E45" w:rsidRDefault="0058772B" w:rsidP="0058772B">
      <w:pPr>
        <w:numPr>
          <w:ilvl w:val="1"/>
          <w:numId w:val="3"/>
        </w:numPr>
        <w:tabs>
          <w:tab w:val="left" w:pos="1520"/>
        </w:tabs>
        <w:spacing w:line="0" w:lineRule="atLeast"/>
        <w:ind w:left="1520" w:hanging="108"/>
        <w:rPr>
          <w:sz w:val="22"/>
        </w:rPr>
      </w:pPr>
      <w:r>
        <w:rPr>
          <w:sz w:val="22"/>
        </w:rPr>
        <w:t>Competitions in Foreign Languages</w:t>
      </w:r>
    </w:p>
    <w:p w:rsidR="0058772B" w:rsidRPr="00FE7E45" w:rsidRDefault="0058772B" w:rsidP="0058772B">
      <w:pPr>
        <w:numPr>
          <w:ilvl w:val="1"/>
          <w:numId w:val="3"/>
        </w:numPr>
        <w:tabs>
          <w:tab w:val="left" w:pos="1520"/>
        </w:tabs>
        <w:spacing w:line="0" w:lineRule="atLeast"/>
        <w:ind w:left="1520" w:hanging="108"/>
        <w:rPr>
          <w:sz w:val="22"/>
        </w:rPr>
      </w:pPr>
      <w:r>
        <w:rPr>
          <w:sz w:val="22"/>
        </w:rPr>
        <w:t>Olympiad in Czech</w:t>
      </w:r>
    </w:p>
    <w:p w:rsidR="0058772B" w:rsidRPr="00FE7E45" w:rsidRDefault="0058772B" w:rsidP="0058772B">
      <w:pPr>
        <w:numPr>
          <w:ilvl w:val="1"/>
          <w:numId w:val="3"/>
        </w:numPr>
        <w:tabs>
          <w:tab w:val="left" w:pos="1520"/>
        </w:tabs>
        <w:spacing w:line="0" w:lineRule="atLeast"/>
        <w:ind w:left="1520" w:hanging="108"/>
        <w:rPr>
          <w:sz w:val="22"/>
        </w:rPr>
      </w:pPr>
      <w:r>
        <w:rPr>
          <w:sz w:val="22"/>
        </w:rPr>
        <w:t>Olympiad in Geography</w:t>
      </w:r>
    </w:p>
    <w:p w:rsidR="0058772B" w:rsidRPr="00FE7E45" w:rsidRDefault="0058772B" w:rsidP="0058772B">
      <w:pPr>
        <w:numPr>
          <w:ilvl w:val="1"/>
          <w:numId w:val="3"/>
        </w:numPr>
        <w:tabs>
          <w:tab w:val="left" w:pos="1520"/>
        </w:tabs>
        <w:spacing w:line="0" w:lineRule="atLeast"/>
        <w:ind w:left="1520" w:hanging="108"/>
        <w:rPr>
          <w:sz w:val="22"/>
        </w:rPr>
      </w:pPr>
      <w:r>
        <w:rPr>
          <w:sz w:val="22"/>
        </w:rPr>
        <w:t>Secondary school research activities</w:t>
      </w:r>
    </w:p>
    <w:p w:rsidR="0058772B" w:rsidRPr="00FE7E45" w:rsidRDefault="0058772B" w:rsidP="0058772B">
      <w:pPr>
        <w:numPr>
          <w:ilvl w:val="1"/>
          <w:numId w:val="3"/>
        </w:numPr>
        <w:tabs>
          <w:tab w:val="left" w:pos="1520"/>
        </w:tabs>
        <w:spacing w:line="0" w:lineRule="atLeast"/>
        <w:ind w:left="1520" w:hanging="108"/>
        <w:rPr>
          <w:sz w:val="22"/>
        </w:rPr>
      </w:pPr>
      <w:r>
        <w:rPr>
          <w:sz w:val="22"/>
        </w:rPr>
        <w:t>“Mathematical Kangaroo”</w:t>
      </w:r>
    </w:p>
    <w:p w:rsidR="0058772B" w:rsidRPr="00FE7E45" w:rsidRDefault="0058772B" w:rsidP="0058772B">
      <w:pPr>
        <w:numPr>
          <w:ilvl w:val="1"/>
          <w:numId w:val="3"/>
        </w:numPr>
        <w:tabs>
          <w:tab w:val="left" w:pos="1520"/>
        </w:tabs>
        <w:spacing w:line="0" w:lineRule="atLeast"/>
        <w:ind w:left="1520" w:hanging="108"/>
        <w:rPr>
          <w:sz w:val="22"/>
        </w:rPr>
      </w:pPr>
      <w:r>
        <w:rPr>
          <w:sz w:val="22"/>
        </w:rPr>
        <w:t>Olympiad in Astronomy</w:t>
      </w:r>
    </w:p>
    <w:p w:rsidR="0058772B" w:rsidRPr="00FE7E45" w:rsidRDefault="0058772B" w:rsidP="0058772B">
      <w:pPr>
        <w:numPr>
          <w:ilvl w:val="1"/>
          <w:numId w:val="3"/>
        </w:numPr>
        <w:tabs>
          <w:tab w:val="left" w:pos="1520"/>
        </w:tabs>
        <w:spacing w:line="0" w:lineRule="atLeast"/>
        <w:ind w:left="1520" w:hanging="108"/>
        <w:rPr>
          <w:sz w:val="22"/>
        </w:rPr>
      </w:pPr>
      <w:r>
        <w:rPr>
          <w:sz w:val="22"/>
        </w:rPr>
        <w:t>“Pythagoriad”</w:t>
      </w:r>
    </w:p>
    <w:p w:rsidR="00DC0849" w:rsidRPr="00FE7E45" w:rsidRDefault="0058772B" w:rsidP="0058772B">
      <w:pPr>
        <w:numPr>
          <w:ilvl w:val="3"/>
          <w:numId w:val="4"/>
        </w:numPr>
        <w:tabs>
          <w:tab w:val="left" w:pos="1500"/>
        </w:tabs>
        <w:spacing w:after="240" w:line="0" w:lineRule="atLeast"/>
        <w:ind w:left="1500" w:hanging="108"/>
        <w:rPr>
          <w:sz w:val="22"/>
        </w:rPr>
      </w:pPr>
      <w:r w:rsidRPr="00FE7E45">
        <w:rPr>
          <w:sz w:val="22"/>
        </w:rPr>
        <w:t>T</w:t>
      </w:r>
      <w:r>
        <w:rPr>
          <w:sz w:val="22"/>
        </w:rPr>
        <w:t xml:space="preserve">ournament of Young </w:t>
      </w:r>
      <w:r w:rsidR="00BA17F4">
        <w:rPr>
          <w:sz w:val="22"/>
        </w:rPr>
        <w:t>Physicists</w:t>
      </w:r>
    </w:p>
    <w:p w:rsidR="00DC0849" w:rsidRDefault="00E134AE" w:rsidP="00E134AE">
      <w:pPr>
        <w:numPr>
          <w:ilvl w:val="0"/>
          <w:numId w:val="5"/>
        </w:numPr>
        <w:tabs>
          <w:tab w:val="left" w:pos="700"/>
        </w:tabs>
        <w:spacing w:line="235" w:lineRule="auto"/>
        <w:ind w:left="700" w:hanging="364"/>
        <w:jc w:val="both"/>
        <w:rPr>
          <w:sz w:val="22"/>
        </w:rPr>
      </w:pPr>
      <w:r>
        <w:rPr>
          <w:sz w:val="22"/>
        </w:rPr>
        <w:t xml:space="preserve">For the purposes of this Directive, successful </w:t>
      </w:r>
      <w:r w:rsidR="00464789">
        <w:rPr>
          <w:sz w:val="22"/>
        </w:rPr>
        <w:t>participants</w:t>
      </w:r>
      <w:r>
        <w:rPr>
          <w:sz w:val="22"/>
        </w:rPr>
        <w:t xml:space="preserve"> must substantiate that they were successful participants in any of the competitions under paragraph 1 of this Clause. </w:t>
      </w:r>
      <w:r w:rsidR="007E1F83" w:rsidRPr="00FE7E45">
        <w:rPr>
          <w:sz w:val="22"/>
        </w:rPr>
        <w:t xml:space="preserve"> </w:t>
      </w:r>
    </w:p>
    <w:p w:rsidR="0058772B" w:rsidRPr="00FE7E45" w:rsidRDefault="00900E58" w:rsidP="00AF6CF9">
      <w:pPr>
        <w:tabs>
          <w:tab w:val="left" w:pos="700"/>
        </w:tabs>
        <w:spacing w:after="1080" w:line="235" w:lineRule="auto"/>
        <w:rPr>
          <w:sz w:val="22"/>
        </w:rPr>
      </w:pPr>
      <w:r>
        <w:rPr>
          <w:sz w:val="22"/>
        </w:rPr>
        <w:pict>
          <v:line id="_x0000_s1031" style="position:absolute;z-index:-251661312" from="-6.55pt,63.35pt" to="457.8pt,63.35pt" o:userdrawn="t" strokecolor="#999" strokeweight=".48pt"/>
        </w:pict>
      </w:r>
    </w:p>
    <w:p w:rsidR="00DC0849" w:rsidRPr="00FE7E45" w:rsidRDefault="00DC0849">
      <w:pPr>
        <w:spacing w:line="20" w:lineRule="exact"/>
        <w:rPr>
          <w:rFonts w:ascii="Times New Roman" w:eastAsia="Times New Roman" w:hAnsi="Times New Roman"/>
        </w:rPr>
      </w:pPr>
    </w:p>
    <w:tbl>
      <w:tblPr>
        <w:tblW w:w="0" w:type="auto"/>
        <w:tblInd w:w="3940" w:type="dxa"/>
        <w:tblLayout w:type="fixed"/>
        <w:tblCellMar>
          <w:left w:w="0" w:type="dxa"/>
          <w:right w:w="0" w:type="dxa"/>
        </w:tblCellMar>
        <w:tblLook w:val="0000" w:firstRow="0" w:lastRow="0" w:firstColumn="0" w:lastColumn="0" w:noHBand="0" w:noVBand="0"/>
      </w:tblPr>
      <w:tblGrid>
        <w:gridCol w:w="2860"/>
        <w:gridCol w:w="2240"/>
      </w:tblGrid>
      <w:tr w:rsidR="00DC0849" w:rsidRPr="00FE7E45">
        <w:trPr>
          <w:trHeight w:val="171"/>
        </w:trPr>
        <w:tc>
          <w:tcPr>
            <w:tcW w:w="2860" w:type="dxa"/>
            <w:shd w:val="clear" w:color="auto" w:fill="auto"/>
            <w:vAlign w:val="bottom"/>
          </w:tcPr>
          <w:p w:rsidR="00DC0849" w:rsidRPr="00FE7E45" w:rsidRDefault="0058772B">
            <w:pPr>
              <w:spacing w:line="0" w:lineRule="atLeast"/>
              <w:ind w:right="1713"/>
              <w:jc w:val="center"/>
              <w:rPr>
                <w:color w:val="999999"/>
                <w:w w:val="99"/>
                <w:sz w:val="13"/>
              </w:rPr>
            </w:pPr>
            <w:r>
              <w:rPr>
                <w:color w:val="999999"/>
                <w:w w:val="99"/>
                <w:sz w:val="13"/>
              </w:rPr>
              <w:t>RECTOR’S DIRECTIVE</w:t>
            </w:r>
          </w:p>
        </w:tc>
        <w:tc>
          <w:tcPr>
            <w:tcW w:w="2240" w:type="dxa"/>
            <w:shd w:val="clear" w:color="auto" w:fill="auto"/>
            <w:vAlign w:val="bottom"/>
          </w:tcPr>
          <w:p w:rsidR="00DC0849" w:rsidRPr="00FE7E45" w:rsidRDefault="0058772B">
            <w:pPr>
              <w:spacing w:line="0" w:lineRule="atLeast"/>
              <w:ind w:left="1695"/>
              <w:jc w:val="center"/>
              <w:rPr>
                <w:color w:val="999999"/>
                <w:w w:val="99"/>
                <w:sz w:val="14"/>
              </w:rPr>
            </w:pPr>
            <w:r>
              <w:rPr>
                <w:color w:val="999999"/>
                <w:w w:val="99"/>
                <w:sz w:val="14"/>
              </w:rPr>
              <w:t>PAGE</w:t>
            </w:r>
          </w:p>
        </w:tc>
      </w:tr>
      <w:tr w:rsidR="00DC0849" w:rsidRPr="00FE7E45">
        <w:trPr>
          <w:trHeight w:val="200"/>
        </w:trPr>
        <w:tc>
          <w:tcPr>
            <w:tcW w:w="2860" w:type="dxa"/>
            <w:shd w:val="clear" w:color="auto" w:fill="auto"/>
            <w:vAlign w:val="bottom"/>
          </w:tcPr>
          <w:p w:rsidR="00DC0849" w:rsidRPr="002B1A4A" w:rsidRDefault="0058772B">
            <w:pPr>
              <w:spacing w:line="199" w:lineRule="exact"/>
              <w:ind w:right="1713"/>
              <w:jc w:val="center"/>
              <w:rPr>
                <w:b/>
                <w:color w:val="999999"/>
                <w:sz w:val="17"/>
              </w:rPr>
            </w:pPr>
            <w:r w:rsidRPr="002B1A4A">
              <w:rPr>
                <w:b/>
                <w:color w:val="999999"/>
                <w:sz w:val="14"/>
              </w:rPr>
              <w:t>No</w:t>
            </w:r>
            <w:r w:rsidR="007E1F83" w:rsidRPr="002B1A4A">
              <w:rPr>
                <w:b/>
                <w:color w:val="999999"/>
                <w:sz w:val="17"/>
              </w:rPr>
              <w:t>. 17/2012</w:t>
            </w:r>
          </w:p>
        </w:tc>
        <w:tc>
          <w:tcPr>
            <w:tcW w:w="2240" w:type="dxa"/>
            <w:shd w:val="clear" w:color="auto" w:fill="auto"/>
            <w:vAlign w:val="bottom"/>
          </w:tcPr>
          <w:p w:rsidR="00DC0849" w:rsidRPr="00FE7E45" w:rsidRDefault="007E1F83">
            <w:pPr>
              <w:spacing w:line="197" w:lineRule="exact"/>
              <w:jc w:val="right"/>
              <w:rPr>
                <w:color w:val="808080"/>
              </w:rPr>
            </w:pPr>
            <w:r w:rsidRPr="00FE7E45">
              <w:rPr>
                <w:color w:val="808080"/>
              </w:rPr>
              <w:t>2 / 4</w:t>
            </w:r>
          </w:p>
        </w:tc>
      </w:tr>
    </w:tbl>
    <w:p w:rsidR="00DC0849" w:rsidRPr="00FE7E45" w:rsidRDefault="00900E58">
      <w:pPr>
        <w:spacing w:line="20" w:lineRule="exact"/>
        <w:rPr>
          <w:rFonts w:ascii="Times New Roman" w:eastAsia="Times New Roman" w:hAnsi="Times New Roman"/>
        </w:rPr>
      </w:pPr>
      <w:r>
        <w:rPr>
          <w:color w:val="808080"/>
        </w:rPr>
        <w:pict>
          <v:shape id="_x0000_s1032" type="#_x0000_t75" style="position:absolute;margin-left:-1.15pt;margin-top:-16.05pt;width:27pt;height:16.9pt;z-index:-251660288;mso-position-horizontal-relative:text;mso-position-vertical-relative:text">
            <v:imagedata r:id="rId9" o:title=""/>
          </v:shape>
        </w:pict>
      </w:r>
    </w:p>
    <w:p w:rsidR="00DC0849" w:rsidRPr="00FE7E45" w:rsidRDefault="00DC0849">
      <w:pPr>
        <w:spacing w:line="20" w:lineRule="exact"/>
        <w:rPr>
          <w:rFonts w:ascii="Times New Roman" w:eastAsia="Times New Roman" w:hAnsi="Times New Roman"/>
        </w:rPr>
        <w:sectPr w:rsidR="00DC0849" w:rsidRPr="00FE7E45">
          <w:pgSz w:w="11900" w:h="16840"/>
          <w:pgMar w:top="1391" w:right="1400" w:bottom="442" w:left="1440" w:header="0" w:footer="0" w:gutter="0"/>
          <w:cols w:space="0" w:equalWidth="0">
            <w:col w:w="9060"/>
          </w:cols>
          <w:docGrid w:linePitch="360"/>
        </w:sectPr>
      </w:pPr>
    </w:p>
    <w:p w:rsidR="00DC0849" w:rsidRPr="00FE7E45" w:rsidRDefault="00040CEA">
      <w:pPr>
        <w:spacing w:line="0" w:lineRule="atLeast"/>
        <w:ind w:right="40"/>
        <w:jc w:val="center"/>
        <w:rPr>
          <w:sz w:val="22"/>
        </w:rPr>
      </w:pPr>
      <w:bookmarkStart w:id="1" w:name="page3"/>
      <w:bookmarkEnd w:id="1"/>
      <w:r>
        <w:rPr>
          <w:sz w:val="22"/>
        </w:rPr>
        <w:lastRenderedPageBreak/>
        <w:t>Clause</w:t>
      </w:r>
      <w:r w:rsidR="007E1F83" w:rsidRPr="00FE7E45">
        <w:rPr>
          <w:sz w:val="22"/>
        </w:rPr>
        <w:t xml:space="preserve"> 3</w:t>
      </w:r>
    </w:p>
    <w:p w:rsidR="00DC0849" w:rsidRPr="00FE7E45" w:rsidRDefault="00DC0849">
      <w:pPr>
        <w:spacing w:line="41" w:lineRule="exact"/>
        <w:rPr>
          <w:rFonts w:ascii="Times New Roman" w:eastAsia="Times New Roman" w:hAnsi="Times New Roman"/>
        </w:rPr>
      </w:pPr>
    </w:p>
    <w:p w:rsidR="00DC0849" w:rsidRPr="00464789" w:rsidRDefault="00464789" w:rsidP="00464789">
      <w:pPr>
        <w:spacing w:after="240" w:line="0" w:lineRule="atLeast"/>
        <w:ind w:right="40"/>
        <w:jc w:val="center"/>
        <w:rPr>
          <w:b/>
          <w:sz w:val="22"/>
        </w:rPr>
      </w:pPr>
      <w:r w:rsidRPr="00464789">
        <w:rPr>
          <w:b/>
          <w:sz w:val="22"/>
        </w:rPr>
        <w:t xml:space="preserve">Evaluation of </w:t>
      </w:r>
      <w:r w:rsidR="000F6AA2" w:rsidRPr="00464789">
        <w:rPr>
          <w:b/>
          <w:sz w:val="22"/>
        </w:rPr>
        <w:t xml:space="preserve">competitions </w:t>
      </w:r>
      <w:r w:rsidRPr="00464789">
        <w:rPr>
          <w:b/>
          <w:sz w:val="22"/>
        </w:rPr>
        <w:t>in the admission procedure</w:t>
      </w:r>
    </w:p>
    <w:p w:rsidR="00464789" w:rsidRDefault="00464789" w:rsidP="00464789">
      <w:pPr>
        <w:numPr>
          <w:ilvl w:val="0"/>
          <w:numId w:val="6"/>
        </w:numPr>
        <w:tabs>
          <w:tab w:val="left" w:pos="700"/>
        </w:tabs>
        <w:spacing w:after="240" w:line="236" w:lineRule="auto"/>
        <w:ind w:left="700" w:hanging="364"/>
        <w:jc w:val="both"/>
        <w:rPr>
          <w:sz w:val="22"/>
        </w:rPr>
      </w:pPr>
      <w:r>
        <w:rPr>
          <w:sz w:val="22"/>
        </w:rPr>
        <w:t xml:space="preserve">Pursuant to Clause 2 of this Directive, successful participants in regional or nation rounds </w:t>
      </w:r>
      <w:r w:rsidR="00BA17F4">
        <w:rPr>
          <w:sz w:val="22"/>
        </w:rPr>
        <w:t xml:space="preserve">of competitions </w:t>
      </w:r>
      <w:r>
        <w:rPr>
          <w:sz w:val="22"/>
        </w:rPr>
        <w:t xml:space="preserve">are entitled to be admitted to study </w:t>
      </w:r>
      <w:r w:rsidR="00900E58">
        <w:rPr>
          <w:sz w:val="22"/>
        </w:rPr>
        <w:t>without entrance examination for the selected bachelor field of study</w:t>
      </w:r>
      <w:r>
        <w:rPr>
          <w:sz w:val="22"/>
        </w:rPr>
        <w:t xml:space="preserve"> study of the given Faculty/Institute. </w:t>
      </w:r>
    </w:p>
    <w:p w:rsidR="00DC0849" w:rsidRPr="00FE7E45" w:rsidRDefault="00040CEA" w:rsidP="00464789">
      <w:pPr>
        <w:spacing w:before="480" w:line="0" w:lineRule="atLeast"/>
        <w:ind w:right="40"/>
        <w:jc w:val="center"/>
        <w:rPr>
          <w:sz w:val="22"/>
        </w:rPr>
      </w:pPr>
      <w:r>
        <w:rPr>
          <w:sz w:val="22"/>
        </w:rPr>
        <w:t>Clause</w:t>
      </w:r>
      <w:r w:rsidR="007E1F83" w:rsidRPr="00FE7E45">
        <w:rPr>
          <w:sz w:val="22"/>
        </w:rPr>
        <w:t xml:space="preserve"> 4</w:t>
      </w:r>
    </w:p>
    <w:p w:rsidR="00DC0849" w:rsidRPr="00FE7E45" w:rsidRDefault="00DC0849" w:rsidP="00464789">
      <w:pPr>
        <w:spacing w:line="41" w:lineRule="exact"/>
        <w:rPr>
          <w:rFonts w:ascii="Times New Roman" w:eastAsia="Times New Roman" w:hAnsi="Times New Roman"/>
        </w:rPr>
      </w:pPr>
    </w:p>
    <w:p w:rsidR="00DC0849" w:rsidRPr="00464789" w:rsidRDefault="00464789" w:rsidP="00464789">
      <w:pPr>
        <w:spacing w:after="240" w:line="0" w:lineRule="atLeast"/>
        <w:ind w:right="40"/>
        <w:jc w:val="center"/>
        <w:rPr>
          <w:b/>
          <w:sz w:val="22"/>
        </w:rPr>
      </w:pPr>
      <w:r w:rsidRPr="00464789">
        <w:rPr>
          <w:b/>
          <w:sz w:val="22"/>
        </w:rPr>
        <w:t>Bursary in the first year of study</w:t>
      </w:r>
    </w:p>
    <w:p w:rsidR="00DC0849" w:rsidRPr="00FE7E45" w:rsidRDefault="00464789" w:rsidP="00464789">
      <w:pPr>
        <w:numPr>
          <w:ilvl w:val="0"/>
          <w:numId w:val="7"/>
        </w:numPr>
        <w:tabs>
          <w:tab w:val="left" w:pos="700"/>
        </w:tabs>
        <w:spacing w:after="240" w:line="236" w:lineRule="auto"/>
        <w:ind w:left="700" w:right="20" w:hanging="364"/>
        <w:jc w:val="both"/>
        <w:rPr>
          <w:sz w:val="22"/>
        </w:rPr>
      </w:pPr>
      <w:r>
        <w:rPr>
          <w:sz w:val="22"/>
        </w:rPr>
        <w:t xml:space="preserve">In accordance to Clause 2 of this Directive, successful participants </w:t>
      </w:r>
      <w:r w:rsidR="00BA17F4">
        <w:rPr>
          <w:sz w:val="22"/>
        </w:rPr>
        <w:t xml:space="preserve">in competitions </w:t>
      </w:r>
      <w:r>
        <w:rPr>
          <w:sz w:val="22"/>
        </w:rPr>
        <w:t xml:space="preserve">shall </w:t>
      </w:r>
      <w:r w:rsidR="00BA17F4">
        <w:rPr>
          <w:sz w:val="22"/>
        </w:rPr>
        <w:t>receive</w:t>
      </w:r>
      <w:r>
        <w:rPr>
          <w:sz w:val="22"/>
        </w:rPr>
        <w:t xml:space="preserve"> support in the form of </w:t>
      </w:r>
      <w:r w:rsidR="00900E58">
        <w:rPr>
          <w:sz w:val="22"/>
        </w:rPr>
        <w:t>a</w:t>
      </w:r>
      <w:r>
        <w:rPr>
          <w:sz w:val="22"/>
        </w:rPr>
        <w:t xml:space="preserve"> bursary as per Clause 5 hereof provided that they begin to study at the CULS.</w:t>
      </w:r>
    </w:p>
    <w:p w:rsidR="00DC0849" w:rsidRPr="00FE7E45" w:rsidRDefault="00464789" w:rsidP="00464789">
      <w:pPr>
        <w:numPr>
          <w:ilvl w:val="0"/>
          <w:numId w:val="7"/>
        </w:numPr>
        <w:tabs>
          <w:tab w:val="left" w:pos="700"/>
        </w:tabs>
        <w:spacing w:after="240" w:line="236" w:lineRule="auto"/>
        <w:ind w:left="700" w:right="20" w:hanging="364"/>
        <w:jc w:val="both"/>
        <w:rPr>
          <w:sz w:val="22"/>
        </w:rPr>
      </w:pPr>
      <w:r>
        <w:rPr>
          <w:sz w:val="22"/>
        </w:rPr>
        <w:t>The bursary shall be paid by the CULS on a monthly basis, retrospectively at all times; entitlement to the bursary is forfeited in case of interruption or termination of study</w:t>
      </w:r>
      <w:r w:rsidR="007E1F83" w:rsidRPr="00FE7E45">
        <w:rPr>
          <w:sz w:val="22"/>
        </w:rPr>
        <w:t>.</w:t>
      </w:r>
    </w:p>
    <w:p w:rsidR="00DC0849" w:rsidRDefault="00464789" w:rsidP="00464789">
      <w:pPr>
        <w:numPr>
          <w:ilvl w:val="0"/>
          <w:numId w:val="7"/>
        </w:numPr>
        <w:tabs>
          <w:tab w:val="left" w:pos="700"/>
        </w:tabs>
        <w:spacing w:after="240" w:line="0" w:lineRule="atLeast"/>
        <w:ind w:left="700" w:hanging="364"/>
        <w:jc w:val="both"/>
        <w:rPr>
          <w:sz w:val="22"/>
        </w:rPr>
      </w:pPr>
      <w:r>
        <w:rPr>
          <w:sz w:val="22"/>
        </w:rPr>
        <w:t>The bursary shall be paid by the relevant section of the CULS from the section’s bursary fund.</w:t>
      </w:r>
    </w:p>
    <w:p w:rsidR="00464789" w:rsidRDefault="00464789" w:rsidP="00464789">
      <w:pPr>
        <w:tabs>
          <w:tab w:val="left" w:pos="700"/>
        </w:tabs>
        <w:spacing w:after="240" w:line="0" w:lineRule="atLeast"/>
        <w:ind w:left="700"/>
        <w:jc w:val="both"/>
        <w:rPr>
          <w:sz w:val="22"/>
        </w:rPr>
      </w:pPr>
    </w:p>
    <w:p w:rsidR="00464789" w:rsidRDefault="00464789" w:rsidP="00464789">
      <w:pPr>
        <w:tabs>
          <w:tab w:val="left" w:pos="700"/>
        </w:tabs>
        <w:spacing w:line="0" w:lineRule="atLeast"/>
        <w:jc w:val="center"/>
        <w:rPr>
          <w:sz w:val="22"/>
        </w:rPr>
      </w:pPr>
      <w:r>
        <w:rPr>
          <w:sz w:val="22"/>
        </w:rPr>
        <w:t>Clause 5</w:t>
      </w:r>
    </w:p>
    <w:p w:rsidR="00464789" w:rsidRPr="00464789" w:rsidRDefault="00464789" w:rsidP="00464789">
      <w:pPr>
        <w:tabs>
          <w:tab w:val="left" w:pos="700"/>
        </w:tabs>
        <w:spacing w:after="240" w:line="0" w:lineRule="atLeast"/>
        <w:jc w:val="center"/>
        <w:rPr>
          <w:b/>
          <w:sz w:val="22"/>
        </w:rPr>
      </w:pPr>
      <w:r w:rsidRPr="00464789">
        <w:rPr>
          <w:b/>
          <w:sz w:val="22"/>
        </w:rPr>
        <w:t xml:space="preserve">Amount of bursary in the first year of study </w:t>
      </w:r>
    </w:p>
    <w:tbl>
      <w:tblPr>
        <w:tblW w:w="0" w:type="auto"/>
        <w:tblInd w:w="340" w:type="dxa"/>
        <w:tblLayout w:type="fixed"/>
        <w:tblCellMar>
          <w:left w:w="0" w:type="dxa"/>
          <w:right w:w="0" w:type="dxa"/>
        </w:tblCellMar>
        <w:tblLook w:val="0000" w:firstRow="0" w:lastRow="0" w:firstColumn="0" w:lastColumn="0" w:noHBand="0" w:noVBand="0"/>
      </w:tblPr>
      <w:tblGrid>
        <w:gridCol w:w="300"/>
        <w:gridCol w:w="5744"/>
        <w:gridCol w:w="1843"/>
      </w:tblGrid>
      <w:tr w:rsidR="00DC0849" w:rsidRPr="00FE7E45" w:rsidTr="00DC6991">
        <w:trPr>
          <w:trHeight w:val="285"/>
        </w:trPr>
        <w:tc>
          <w:tcPr>
            <w:tcW w:w="300" w:type="dxa"/>
            <w:shd w:val="clear" w:color="auto" w:fill="auto"/>
            <w:vAlign w:val="bottom"/>
          </w:tcPr>
          <w:p w:rsidR="00DC0849" w:rsidRPr="00FE7E45" w:rsidRDefault="007E1F83">
            <w:pPr>
              <w:spacing w:line="0" w:lineRule="atLeast"/>
              <w:jc w:val="right"/>
              <w:rPr>
                <w:w w:val="89"/>
                <w:sz w:val="22"/>
              </w:rPr>
            </w:pPr>
            <w:r w:rsidRPr="00FE7E45">
              <w:rPr>
                <w:w w:val="89"/>
                <w:sz w:val="22"/>
              </w:rPr>
              <w:t>(1)</w:t>
            </w:r>
          </w:p>
        </w:tc>
        <w:tc>
          <w:tcPr>
            <w:tcW w:w="5744" w:type="dxa"/>
            <w:shd w:val="clear" w:color="auto" w:fill="auto"/>
            <w:vAlign w:val="bottom"/>
          </w:tcPr>
          <w:p w:rsidR="00DC0849" w:rsidRPr="00FE7E45" w:rsidRDefault="00DC6991" w:rsidP="002B1A4A">
            <w:pPr>
              <w:spacing w:line="0" w:lineRule="atLeast"/>
              <w:ind w:left="60"/>
              <w:rPr>
                <w:sz w:val="22"/>
              </w:rPr>
            </w:pPr>
            <w:r>
              <w:rPr>
                <w:sz w:val="22"/>
              </w:rPr>
              <w:t>First place in nation round</w:t>
            </w:r>
            <w:r w:rsidR="002B1A4A">
              <w:rPr>
                <w:sz w:val="22"/>
              </w:rPr>
              <w:t>s</w:t>
            </w:r>
            <w:r>
              <w:rPr>
                <w:sz w:val="22"/>
              </w:rPr>
              <w:t xml:space="preserve"> as per Cl.</w:t>
            </w:r>
            <w:r w:rsidR="007E1F83" w:rsidRPr="00FE7E45">
              <w:rPr>
                <w:sz w:val="22"/>
              </w:rPr>
              <w:t xml:space="preserve"> 2:</w:t>
            </w:r>
          </w:p>
        </w:tc>
        <w:tc>
          <w:tcPr>
            <w:tcW w:w="1843" w:type="dxa"/>
            <w:shd w:val="clear" w:color="auto" w:fill="auto"/>
            <w:vAlign w:val="bottom"/>
          </w:tcPr>
          <w:p w:rsidR="00DC0849" w:rsidRPr="00FE7E45" w:rsidRDefault="00464789" w:rsidP="00464789">
            <w:pPr>
              <w:spacing w:line="0" w:lineRule="atLeast"/>
              <w:jc w:val="right"/>
              <w:rPr>
                <w:sz w:val="22"/>
              </w:rPr>
            </w:pPr>
            <w:r>
              <w:rPr>
                <w:sz w:val="22"/>
              </w:rPr>
              <w:t>CZK 5,000.00</w:t>
            </w:r>
          </w:p>
        </w:tc>
      </w:tr>
      <w:tr w:rsidR="00DC0849" w:rsidRPr="00FE7E45" w:rsidTr="00DC6991">
        <w:trPr>
          <w:trHeight w:val="509"/>
        </w:trPr>
        <w:tc>
          <w:tcPr>
            <w:tcW w:w="300" w:type="dxa"/>
            <w:shd w:val="clear" w:color="auto" w:fill="auto"/>
            <w:vAlign w:val="bottom"/>
          </w:tcPr>
          <w:p w:rsidR="00DC0849" w:rsidRPr="00FE7E45" w:rsidRDefault="007E1F83">
            <w:pPr>
              <w:spacing w:line="0" w:lineRule="atLeast"/>
              <w:jc w:val="right"/>
              <w:rPr>
                <w:w w:val="89"/>
                <w:sz w:val="22"/>
              </w:rPr>
            </w:pPr>
            <w:r w:rsidRPr="00FE7E45">
              <w:rPr>
                <w:w w:val="89"/>
                <w:sz w:val="22"/>
              </w:rPr>
              <w:t>(2)</w:t>
            </w:r>
          </w:p>
        </w:tc>
        <w:tc>
          <w:tcPr>
            <w:tcW w:w="5744" w:type="dxa"/>
            <w:shd w:val="clear" w:color="auto" w:fill="auto"/>
            <w:vAlign w:val="bottom"/>
          </w:tcPr>
          <w:p w:rsidR="00DC0849" w:rsidRPr="00FE7E45" w:rsidRDefault="00DC6991" w:rsidP="002B1A4A">
            <w:pPr>
              <w:spacing w:line="0" w:lineRule="atLeast"/>
              <w:ind w:left="60"/>
              <w:rPr>
                <w:sz w:val="22"/>
              </w:rPr>
            </w:pPr>
            <w:r>
              <w:rPr>
                <w:sz w:val="22"/>
              </w:rPr>
              <w:t>Second</w:t>
            </w:r>
            <w:r w:rsidR="007E1F83" w:rsidRPr="00FE7E45">
              <w:rPr>
                <w:sz w:val="22"/>
              </w:rPr>
              <w:t xml:space="preserve"> </w:t>
            </w:r>
            <w:r>
              <w:rPr>
                <w:sz w:val="22"/>
              </w:rPr>
              <w:t>place in nation round</w:t>
            </w:r>
            <w:r w:rsidR="002B1A4A">
              <w:rPr>
                <w:sz w:val="22"/>
              </w:rPr>
              <w:t>s</w:t>
            </w:r>
            <w:r>
              <w:rPr>
                <w:sz w:val="22"/>
              </w:rPr>
              <w:t xml:space="preserve"> as per Cl</w:t>
            </w:r>
            <w:r w:rsidR="007E1F83" w:rsidRPr="00FE7E45">
              <w:rPr>
                <w:sz w:val="22"/>
              </w:rPr>
              <w:t>. 2:</w:t>
            </w:r>
          </w:p>
        </w:tc>
        <w:tc>
          <w:tcPr>
            <w:tcW w:w="1843" w:type="dxa"/>
            <w:shd w:val="clear" w:color="auto" w:fill="auto"/>
            <w:vAlign w:val="bottom"/>
          </w:tcPr>
          <w:p w:rsidR="00DC0849" w:rsidRPr="00FE7E45" w:rsidRDefault="00464789" w:rsidP="00464789">
            <w:pPr>
              <w:spacing w:line="0" w:lineRule="atLeast"/>
              <w:jc w:val="right"/>
              <w:rPr>
                <w:sz w:val="22"/>
              </w:rPr>
            </w:pPr>
            <w:r>
              <w:rPr>
                <w:sz w:val="22"/>
              </w:rPr>
              <w:t>CZK 4,000.00</w:t>
            </w:r>
          </w:p>
        </w:tc>
      </w:tr>
      <w:tr w:rsidR="00DC0849" w:rsidRPr="00FE7E45" w:rsidTr="00DC6991">
        <w:trPr>
          <w:trHeight w:val="509"/>
        </w:trPr>
        <w:tc>
          <w:tcPr>
            <w:tcW w:w="300" w:type="dxa"/>
            <w:shd w:val="clear" w:color="auto" w:fill="auto"/>
            <w:vAlign w:val="bottom"/>
          </w:tcPr>
          <w:p w:rsidR="00DC0849" w:rsidRPr="00FE7E45" w:rsidRDefault="007E1F83">
            <w:pPr>
              <w:spacing w:line="0" w:lineRule="atLeast"/>
              <w:jc w:val="right"/>
              <w:rPr>
                <w:w w:val="89"/>
                <w:sz w:val="22"/>
              </w:rPr>
            </w:pPr>
            <w:r w:rsidRPr="00FE7E45">
              <w:rPr>
                <w:w w:val="89"/>
                <w:sz w:val="22"/>
              </w:rPr>
              <w:t>(3)</w:t>
            </w:r>
          </w:p>
        </w:tc>
        <w:tc>
          <w:tcPr>
            <w:tcW w:w="5744" w:type="dxa"/>
            <w:shd w:val="clear" w:color="auto" w:fill="auto"/>
            <w:vAlign w:val="bottom"/>
          </w:tcPr>
          <w:p w:rsidR="00DC0849" w:rsidRPr="00FE7E45" w:rsidRDefault="00DC6991" w:rsidP="002B1A4A">
            <w:pPr>
              <w:spacing w:line="0" w:lineRule="atLeast"/>
              <w:ind w:left="60"/>
              <w:rPr>
                <w:sz w:val="22"/>
              </w:rPr>
            </w:pPr>
            <w:r>
              <w:rPr>
                <w:sz w:val="22"/>
              </w:rPr>
              <w:t>Third</w:t>
            </w:r>
            <w:r w:rsidR="007E1F83" w:rsidRPr="00FE7E45">
              <w:rPr>
                <w:sz w:val="22"/>
              </w:rPr>
              <w:t xml:space="preserve"> </w:t>
            </w:r>
            <w:r>
              <w:rPr>
                <w:sz w:val="22"/>
              </w:rPr>
              <w:t>place in nation round</w:t>
            </w:r>
            <w:r w:rsidR="002B1A4A">
              <w:rPr>
                <w:sz w:val="22"/>
              </w:rPr>
              <w:t>s</w:t>
            </w:r>
            <w:r>
              <w:rPr>
                <w:sz w:val="22"/>
              </w:rPr>
              <w:t xml:space="preserve"> as per Cl. </w:t>
            </w:r>
            <w:r w:rsidR="007E1F83" w:rsidRPr="00FE7E45">
              <w:rPr>
                <w:sz w:val="22"/>
              </w:rPr>
              <w:t>2:</w:t>
            </w:r>
          </w:p>
        </w:tc>
        <w:tc>
          <w:tcPr>
            <w:tcW w:w="1843" w:type="dxa"/>
            <w:shd w:val="clear" w:color="auto" w:fill="auto"/>
            <w:vAlign w:val="bottom"/>
          </w:tcPr>
          <w:p w:rsidR="00DC0849" w:rsidRPr="00FE7E45" w:rsidRDefault="00464789" w:rsidP="00464789">
            <w:pPr>
              <w:spacing w:line="0" w:lineRule="atLeast"/>
              <w:jc w:val="right"/>
              <w:rPr>
                <w:sz w:val="22"/>
              </w:rPr>
            </w:pPr>
            <w:r>
              <w:rPr>
                <w:sz w:val="22"/>
              </w:rPr>
              <w:t>CZK 3,000.00</w:t>
            </w:r>
          </w:p>
        </w:tc>
      </w:tr>
      <w:tr w:rsidR="00DC0849" w:rsidRPr="00FE7E45" w:rsidTr="00DC6991">
        <w:trPr>
          <w:trHeight w:val="509"/>
        </w:trPr>
        <w:tc>
          <w:tcPr>
            <w:tcW w:w="300" w:type="dxa"/>
            <w:shd w:val="clear" w:color="auto" w:fill="auto"/>
            <w:vAlign w:val="bottom"/>
          </w:tcPr>
          <w:p w:rsidR="00DC0849" w:rsidRPr="00FE7E45" w:rsidRDefault="007E1F83">
            <w:pPr>
              <w:spacing w:line="0" w:lineRule="atLeast"/>
              <w:jc w:val="right"/>
              <w:rPr>
                <w:w w:val="89"/>
                <w:sz w:val="22"/>
              </w:rPr>
            </w:pPr>
            <w:r w:rsidRPr="00FE7E45">
              <w:rPr>
                <w:w w:val="89"/>
                <w:sz w:val="22"/>
              </w:rPr>
              <w:t>(4)</w:t>
            </w:r>
          </w:p>
        </w:tc>
        <w:tc>
          <w:tcPr>
            <w:tcW w:w="5744" w:type="dxa"/>
            <w:shd w:val="clear" w:color="auto" w:fill="auto"/>
            <w:vAlign w:val="bottom"/>
          </w:tcPr>
          <w:p w:rsidR="00DC0849" w:rsidRPr="00FE7E45" w:rsidRDefault="00DC6991" w:rsidP="002B1A4A">
            <w:pPr>
              <w:spacing w:line="0" w:lineRule="atLeast"/>
              <w:ind w:left="60"/>
              <w:rPr>
                <w:sz w:val="22"/>
              </w:rPr>
            </w:pPr>
            <w:r>
              <w:rPr>
                <w:sz w:val="22"/>
              </w:rPr>
              <w:t>Successful participant</w:t>
            </w:r>
            <w:r w:rsidR="007E1F83" w:rsidRPr="00FE7E45">
              <w:rPr>
                <w:sz w:val="22"/>
              </w:rPr>
              <w:t xml:space="preserve"> </w:t>
            </w:r>
            <w:r>
              <w:rPr>
                <w:sz w:val="22"/>
              </w:rPr>
              <w:t>in nation round</w:t>
            </w:r>
            <w:r w:rsidR="002B1A4A">
              <w:rPr>
                <w:sz w:val="22"/>
              </w:rPr>
              <w:t>s</w:t>
            </w:r>
            <w:r>
              <w:rPr>
                <w:sz w:val="22"/>
              </w:rPr>
              <w:t xml:space="preserve"> as per Cl</w:t>
            </w:r>
            <w:r w:rsidR="007E1F83" w:rsidRPr="00FE7E45">
              <w:rPr>
                <w:sz w:val="22"/>
              </w:rPr>
              <w:t>. 2:</w:t>
            </w:r>
          </w:p>
        </w:tc>
        <w:tc>
          <w:tcPr>
            <w:tcW w:w="1843" w:type="dxa"/>
            <w:shd w:val="clear" w:color="auto" w:fill="auto"/>
            <w:vAlign w:val="bottom"/>
          </w:tcPr>
          <w:p w:rsidR="00DC0849" w:rsidRPr="00FE7E45" w:rsidRDefault="00464789" w:rsidP="00464789">
            <w:pPr>
              <w:spacing w:line="0" w:lineRule="atLeast"/>
              <w:jc w:val="right"/>
              <w:rPr>
                <w:sz w:val="22"/>
              </w:rPr>
            </w:pPr>
            <w:r>
              <w:rPr>
                <w:sz w:val="22"/>
              </w:rPr>
              <w:t>CZK 2,000.00</w:t>
            </w:r>
          </w:p>
        </w:tc>
      </w:tr>
      <w:tr w:rsidR="00DC0849" w:rsidRPr="00FE7E45" w:rsidTr="00DC6991">
        <w:trPr>
          <w:trHeight w:val="509"/>
        </w:trPr>
        <w:tc>
          <w:tcPr>
            <w:tcW w:w="300" w:type="dxa"/>
            <w:shd w:val="clear" w:color="auto" w:fill="auto"/>
            <w:vAlign w:val="bottom"/>
          </w:tcPr>
          <w:p w:rsidR="00DC0849" w:rsidRPr="00FE7E45" w:rsidRDefault="007E1F83">
            <w:pPr>
              <w:spacing w:line="0" w:lineRule="atLeast"/>
              <w:jc w:val="right"/>
              <w:rPr>
                <w:w w:val="89"/>
                <w:sz w:val="22"/>
              </w:rPr>
            </w:pPr>
            <w:r w:rsidRPr="00FE7E45">
              <w:rPr>
                <w:w w:val="89"/>
                <w:sz w:val="22"/>
              </w:rPr>
              <w:t>(5)</w:t>
            </w:r>
          </w:p>
        </w:tc>
        <w:tc>
          <w:tcPr>
            <w:tcW w:w="5744" w:type="dxa"/>
            <w:shd w:val="clear" w:color="auto" w:fill="auto"/>
            <w:vAlign w:val="bottom"/>
          </w:tcPr>
          <w:p w:rsidR="00DC0849" w:rsidRPr="00FE7E45" w:rsidRDefault="00DC6991" w:rsidP="002B1A4A">
            <w:pPr>
              <w:spacing w:line="0" w:lineRule="atLeast"/>
              <w:ind w:left="60"/>
              <w:rPr>
                <w:sz w:val="22"/>
              </w:rPr>
            </w:pPr>
            <w:r>
              <w:rPr>
                <w:sz w:val="22"/>
              </w:rPr>
              <w:t>First to third places</w:t>
            </w:r>
            <w:r w:rsidR="007E1F83" w:rsidRPr="00FE7E45">
              <w:rPr>
                <w:sz w:val="22"/>
              </w:rPr>
              <w:t xml:space="preserve"> </w:t>
            </w:r>
            <w:r>
              <w:rPr>
                <w:sz w:val="22"/>
              </w:rPr>
              <w:t>in regional round</w:t>
            </w:r>
            <w:r w:rsidR="002B1A4A">
              <w:rPr>
                <w:sz w:val="22"/>
              </w:rPr>
              <w:t>s</w:t>
            </w:r>
            <w:r>
              <w:rPr>
                <w:sz w:val="22"/>
              </w:rPr>
              <w:t xml:space="preserve"> as per Cl</w:t>
            </w:r>
            <w:r w:rsidR="007E1F83" w:rsidRPr="00FE7E45">
              <w:rPr>
                <w:sz w:val="22"/>
              </w:rPr>
              <w:t>. 2:</w:t>
            </w:r>
          </w:p>
        </w:tc>
        <w:tc>
          <w:tcPr>
            <w:tcW w:w="1843" w:type="dxa"/>
            <w:shd w:val="clear" w:color="auto" w:fill="auto"/>
            <w:vAlign w:val="bottom"/>
          </w:tcPr>
          <w:p w:rsidR="00DC0849" w:rsidRPr="00FE7E45" w:rsidRDefault="00464789" w:rsidP="00464789">
            <w:pPr>
              <w:spacing w:line="0" w:lineRule="atLeast"/>
              <w:jc w:val="right"/>
              <w:rPr>
                <w:sz w:val="22"/>
              </w:rPr>
            </w:pPr>
            <w:r>
              <w:rPr>
                <w:sz w:val="22"/>
              </w:rPr>
              <w:t>CZK 1,000.00</w:t>
            </w:r>
          </w:p>
        </w:tc>
      </w:tr>
    </w:tbl>
    <w:p w:rsidR="00464789" w:rsidRDefault="00464789">
      <w:pPr>
        <w:spacing w:line="0" w:lineRule="atLeast"/>
        <w:ind w:right="40"/>
        <w:jc w:val="center"/>
        <w:rPr>
          <w:sz w:val="22"/>
        </w:rPr>
      </w:pPr>
    </w:p>
    <w:p w:rsidR="00464789" w:rsidRDefault="00464789">
      <w:pPr>
        <w:spacing w:line="0" w:lineRule="atLeast"/>
        <w:ind w:right="40"/>
        <w:jc w:val="center"/>
        <w:rPr>
          <w:sz w:val="22"/>
        </w:rPr>
      </w:pPr>
    </w:p>
    <w:p w:rsidR="00DC0849" w:rsidRPr="00FE7E45" w:rsidRDefault="00040CEA" w:rsidP="00DC6991">
      <w:pPr>
        <w:spacing w:before="600" w:line="0" w:lineRule="atLeast"/>
        <w:ind w:right="40"/>
        <w:jc w:val="center"/>
        <w:rPr>
          <w:sz w:val="22"/>
        </w:rPr>
      </w:pPr>
      <w:r>
        <w:rPr>
          <w:sz w:val="22"/>
        </w:rPr>
        <w:t>Clause</w:t>
      </w:r>
      <w:r w:rsidR="007E1F83" w:rsidRPr="00FE7E45">
        <w:rPr>
          <w:sz w:val="22"/>
        </w:rPr>
        <w:t xml:space="preserve"> 6</w:t>
      </w:r>
    </w:p>
    <w:p w:rsidR="00DC0849" w:rsidRPr="00FE7E45" w:rsidRDefault="00DC0849">
      <w:pPr>
        <w:spacing w:line="41" w:lineRule="exact"/>
        <w:rPr>
          <w:rFonts w:ascii="Times New Roman" w:eastAsia="Times New Roman" w:hAnsi="Times New Roman"/>
        </w:rPr>
      </w:pPr>
    </w:p>
    <w:p w:rsidR="00DC0849" w:rsidRPr="00DC6991" w:rsidRDefault="00DC6991" w:rsidP="00DC6991">
      <w:pPr>
        <w:spacing w:after="240" w:line="0" w:lineRule="atLeast"/>
        <w:ind w:right="40"/>
        <w:jc w:val="center"/>
        <w:rPr>
          <w:b/>
          <w:sz w:val="22"/>
        </w:rPr>
      </w:pPr>
      <w:r w:rsidRPr="00DC6991">
        <w:rPr>
          <w:b/>
          <w:sz w:val="22"/>
        </w:rPr>
        <w:t>Claim</w:t>
      </w:r>
      <w:r>
        <w:rPr>
          <w:b/>
          <w:sz w:val="22"/>
        </w:rPr>
        <w:t>s</w:t>
      </w:r>
      <w:r w:rsidRPr="00DC6991">
        <w:rPr>
          <w:b/>
          <w:sz w:val="22"/>
        </w:rPr>
        <w:t xml:space="preserve"> for the support to talented applicants</w:t>
      </w:r>
    </w:p>
    <w:p w:rsidR="00DC0849" w:rsidRDefault="00DC6991" w:rsidP="00DC6991">
      <w:pPr>
        <w:numPr>
          <w:ilvl w:val="0"/>
          <w:numId w:val="8"/>
        </w:numPr>
        <w:tabs>
          <w:tab w:val="left" w:pos="700"/>
        </w:tabs>
        <w:spacing w:line="236" w:lineRule="auto"/>
        <w:ind w:left="700" w:right="20" w:hanging="364"/>
        <w:jc w:val="both"/>
        <w:rPr>
          <w:sz w:val="22"/>
        </w:rPr>
      </w:pPr>
      <w:r>
        <w:rPr>
          <w:sz w:val="22"/>
        </w:rPr>
        <w:t xml:space="preserve">Successful participants </w:t>
      </w:r>
      <w:r w:rsidR="002B1A4A">
        <w:rPr>
          <w:sz w:val="22"/>
        </w:rPr>
        <w:t>under</w:t>
      </w:r>
      <w:r>
        <w:rPr>
          <w:sz w:val="22"/>
        </w:rPr>
        <w:t xml:space="preserve"> Cl. 2 of this Directive may claim the benefits awarded to them </w:t>
      </w:r>
      <w:r w:rsidR="002B1A4A">
        <w:rPr>
          <w:sz w:val="22"/>
        </w:rPr>
        <w:t>in</w:t>
      </w:r>
      <w:r>
        <w:rPr>
          <w:sz w:val="22"/>
        </w:rPr>
        <w:t xml:space="preserve"> Clauses 3 to 5 hereof </w:t>
      </w:r>
      <w:r w:rsidR="002B1A4A">
        <w:rPr>
          <w:sz w:val="22"/>
        </w:rPr>
        <w:t>from</w:t>
      </w:r>
      <w:r>
        <w:rPr>
          <w:sz w:val="22"/>
        </w:rPr>
        <w:t xml:space="preserve"> the </w:t>
      </w:r>
      <w:r w:rsidR="00900E58">
        <w:rPr>
          <w:sz w:val="22"/>
        </w:rPr>
        <w:t>Study Department</w:t>
      </w:r>
      <w:bookmarkStart w:id="2" w:name="_GoBack"/>
      <w:bookmarkEnd w:id="2"/>
      <w:r>
        <w:rPr>
          <w:sz w:val="22"/>
        </w:rPr>
        <w:t xml:space="preserve"> of the Faculty/Institute concerned.   </w:t>
      </w:r>
      <w:r w:rsidR="007E1F83" w:rsidRPr="00FE7E45">
        <w:rPr>
          <w:sz w:val="22"/>
        </w:rPr>
        <w:t xml:space="preserve"> </w:t>
      </w:r>
    </w:p>
    <w:p w:rsidR="00DC6991" w:rsidRPr="00FE7E45" w:rsidRDefault="00900E58" w:rsidP="00AF6CF9">
      <w:pPr>
        <w:tabs>
          <w:tab w:val="left" w:pos="700"/>
        </w:tabs>
        <w:spacing w:after="1680" w:line="235" w:lineRule="auto"/>
        <w:rPr>
          <w:sz w:val="22"/>
        </w:rPr>
      </w:pPr>
      <w:r>
        <w:rPr>
          <w:sz w:val="22"/>
        </w:rPr>
        <w:pict>
          <v:line id="_x0000_s1040" style="position:absolute;z-index:-251657216" from="-5.95pt,93pt" to="458.4pt,93pt" o:userdrawn="t" strokecolor="#999" strokeweight=".48pt"/>
        </w:pict>
      </w:r>
    </w:p>
    <w:p w:rsidR="00DC6991" w:rsidRPr="00FE7E45" w:rsidRDefault="00DC6991" w:rsidP="00DC6991">
      <w:pPr>
        <w:spacing w:line="20" w:lineRule="exact"/>
        <w:rPr>
          <w:rFonts w:ascii="Times New Roman" w:eastAsia="Times New Roman" w:hAnsi="Times New Roman"/>
        </w:rPr>
      </w:pPr>
    </w:p>
    <w:tbl>
      <w:tblPr>
        <w:tblW w:w="0" w:type="auto"/>
        <w:tblInd w:w="3940" w:type="dxa"/>
        <w:tblLayout w:type="fixed"/>
        <w:tblCellMar>
          <w:left w:w="0" w:type="dxa"/>
          <w:right w:w="0" w:type="dxa"/>
        </w:tblCellMar>
        <w:tblLook w:val="0000" w:firstRow="0" w:lastRow="0" w:firstColumn="0" w:lastColumn="0" w:noHBand="0" w:noVBand="0"/>
      </w:tblPr>
      <w:tblGrid>
        <w:gridCol w:w="2860"/>
        <w:gridCol w:w="2240"/>
      </w:tblGrid>
      <w:tr w:rsidR="00DC6991" w:rsidRPr="00FE7E45" w:rsidTr="008F0171">
        <w:trPr>
          <w:trHeight w:val="171"/>
        </w:trPr>
        <w:tc>
          <w:tcPr>
            <w:tcW w:w="2860" w:type="dxa"/>
            <w:shd w:val="clear" w:color="auto" w:fill="auto"/>
            <w:vAlign w:val="bottom"/>
          </w:tcPr>
          <w:p w:rsidR="00DC6991" w:rsidRPr="00FE7E45" w:rsidRDefault="00DC6991" w:rsidP="008F0171">
            <w:pPr>
              <w:spacing w:line="0" w:lineRule="atLeast"/>
              <w:ind w:right="1713"/>
              <w:jc w:val="center"/>
              <w:rPr>
                <w:color w:val="999999"/>
                <w:w w:val="99"/>
                <w:sz w:val="13"/>
              </w:rPr>
            </w:pPr>
            <w:r>
              <w:rPr>
                <w:color w:val="999999"/>
                <w:w w:val="99"/>
                <w:sz w:val="13"/>
              </w:rPr>
              <w:t>RECTOR’S DIRECTIVE</w:t>
            </w:r>
          </w:p>
        </w:tc>
        <w:tc>
          <w:tcPr>
            <w:tcW w:w="2240" w:type="dxa"/>
            <w:shd w:val="clear" w:color="auto" w:fill="auto"/>
            <w:vAlign w:val="bottom"/>
          </w:tcPr>
          <w:p w:rsidR="00DC6991" w:rsidRPr="00FE7E45" w:rsidRDefault="00DC6991" w:rsidP="008F0171">
            <w:pPr>
              <w:spacing w:line="0" w:lineRule="atLeast"/>
              <w:ind w:left="1695"/>
              <w:jc w:val="center"/>
              <w:rPr>
                <w:color w:val="999999"/>
                <w:w w:val="99"/>
                <w:sz w:val="14"/>
              </w:rPr>
            </w:pPr>
            <w:r>
              <w:rPr>
                <w:color w:val="999999"/>
                <w:w w:val="99"/>
                <w:sz w:val="14"/>
              </w:rPr>
              <w:t>PAGE</w:t>
            </w:r>
          </w:p>
        </w:tc>
      </w:tr>
      <w:tr w:rsidR="00DC6991" w:rsidRPr="00FE7E45" w:rsidTr="008F0171">
        <w:trPr>
          <w:trHeight w:val="200"/>
        </w:trPr>
        <w:tc>
          <w:tcPr>
            <w:tcW w:w="2860" w:type="dxa"/>
            <w:shd w:val="clear" w:color="auto" w:fill="auto"/>
            <w:vAlign w:val="bottom"/>
          </w:tcPr>
          <w:p w:rsidR="00DC6991" w:rsidRPr="002B1A4A" w:rsidRDefault="00DC6991" w:rsidP="008F0171">
            <w:pPr>
              <w:spacing w:line="199" w:lineRule="exact"/>
              <w:ind w:right="1713"/>
              <w:jc w:val="center"/>
              <w:rPr>
                <w:b/>
                <w:color w:val="999999"/>
                <w:sz w:val="17"/>
              </w:rPr>
            </w:pPr>
            <w:r w:rsidRPr="002B1A4A">
              <w:rPr>
                <w:b/>
                <w:color w:val="999999"/>
                <w:sz w:val="14"/>
              </w:rPr>
              <w:t>No</w:t>
            </w:r>
            <w:r w:rsidRPr="002B1A4A">
              <w:rPr>
                <w:b/>
                <w:color w:val="999999"/>
                <w:sz w:val="17"/>
              </w:rPr>
              <w:t>. 17/2012</w:t>
            </w:r>
          </w:p>
        </w:tc>
        <w:tc>
          <w:tcPr>
            <w:tcW w:w="2240" w:type="dxa"/>
            <w:shd w:val="clear" w:color="auto" w:fill="auto"/>
            <w:vAlign w:val="bottom"/>
          </w:tcPr>
          <w:p w:rsidR="00DC6991" w:rsidRPr="00FE7E45" w:rsidRDefault="00DC6991" w:rsidP="00DC6991">
            <w:pPr>
              <w:spacing w:line="197" w:lineRule="exact"/>
              <w:jc w:val="right"/>
              <w:rPr>
                <w:color w:val="808080"/>
              </w:rPr>
            </w:pPr>
            <w:r>
              <w:rPr>
                <w:color w:val="808080"/>
              </w:rPr>
              <w:t xml:space="preserve">3 / </w:t>
            </w:r>
            <w:r w:rsidRPr="00FE7E45">
              <w:rPr>
                <w:color w:val="808080"/>
              </w:rPr>
              <w:t>4</w:t>
            </w:r>
          </w:p>
        </w:tc>
      </w:tr>
    </w:tbl>
    <w:p w:rsidR="00DC6991" w:rsidRPr="00AF6CF9" w:rsidRDefault="00900E58" w:rsidP="00AF6CF9">
      <w:pPr>
        <w:spacing w:line="20" w:lineRule="exact"/>
        <w:rPr>
          <w:rFonts w:ascii="Times New Roman" w:eastAsia="Times New Roman" w:hAnsi="Times New Roman"/>
        </w:rPr>
      </w:pPr>
      <w:r>
        <w:rPr>
          <w:color w:val="808080"/>
        </w:rPr>
        <w:pict>
          <v:shape id="_x0000_s1041" type="#_x0000_t75" style="position:absolute;margin-left:-1.15pt;margin-top:-16.05pt;width:27pt;height:16.9pt;z-index:-251656192;mso-position-horizontal-relative:text;mso-position-vertical-relative:text">
            <v:imagedata r:id="rId9" o:title=""/>
          </v:shape>
        </w:pict>
      </w:r>
    </w:p>
    <w:p w:rsidR="00DC6991" w:rsidRPr="00FE7E45" w:rsidRDefault="00DC6991" w:rsidP="00DC6991">
      <w:pPr>
        <w:tabs>
          <w:tab w:val="left" w:pos="700"/>
        </w:tabs>
        <w:spacing w:line="236" w:lineRule="auto"/>
        <w:ind w:right="20"/>
        <w:jc w:val="both"/>
        <w:rPr>
          <w:sz w:val="22"/>
        </w:rPr>
      </w:pPr>
    </w:p>
    <w:p w:rsidR="00DC0849" w:rsidRPr="00FE7E45" w:rsidRDefault="00900E58">
      <w:pPr>
        <w:spacing w:line="20" w:lineRule="exact"/>
        <w:rPr>
          <w:rFonts w:ascii="Times New Roman" w:eastAsia="Times New Roman" w:hAnsi="Times New Roman"/>
        </w:rPr>
      </w:pPr>
      <w:r>
        <w:rPr>
          <w:sz w:val="22"/>
        </w:rPr>
        <w:pict>
          <v:line id="_x0000_s1033" style="position:absolute;z-index:-251659264" from="-6.55pt,133.05pt" to="457.8pt,133.05pt" o:userdrawn="t" strokecolor="#999" strokeweight=".48pt"/>
        </w:pict>
      </w:r>
    </w:p>
    <w:p w:rsidR="00DC0849" w:rsidRPr="00FE7E45" w:rsidRDefault="00DC0849">
      <w:pPr>
        <w:spacing w:line="20" w:lineRule="exact"/>
        <w:rPr>
          <w:rFonts w:ascii="Times New Roman" w:eastAsia="Times New Roman" w:hAnsi="Times New Roman"/>
        </w:rPr>
      </w:pPr>
    </w:p>
    <w:p w:rsidR="00DC0849" w:rsidRPr="00FE7E45" w:rsidRDefault="00DC0849">
      <w:pPr>
        <w:spacing w:line="20" w:lineRule="exact"/>
        <w:rPr>
          <w:rFonts w:ascii="Times New Roman" w:eastAsia="Times New Roman" w:hAnsi="Times New Roman"/>
        </w:rPr>
        <w:sectPr w:rsidR="00DC0849" w:rsidRPr="00FE7E45">
          <w:pgSz w:w="11900" w:h="16840"/>
          <w:pgMar w:top="1394" w:right="1400" w:bottom="442" w:left="1440" w:header="0" w:footer="0" w:gutter="0"/>
          <w:cols w:space="0" w:equalWidth="0">
            <w:col w:w="9060"/>
          </w:cols>
          <w:docGrid w:linePitch="360"/>
        </w:sectPr>
      </w:pPr>
    </w:p>
    <w:p w:rsidR="00DC0849" w:rsidRPr="00FE7E45" w:rsidRDefault="00040CEA">
      <w:pPr>
        <w:spacing w:line="0" w:lineRule="atLeast"/>
        <w:ind w:right="-719"/>
        <w:jc w:val="center"/>
        <w:rPr>
          <w:sz w:val="22"/>
        </w:rPr>
      </w:pPr>
      <w:bookmarkStart w:id="3" w:name="page4"/>
      <w:bookmarkEnd w:id="3"/>
      <w:r>
        <w:rPr>
          <w:sz w:val="22"/>
        </w:rPr>
        <w:t>Clause</w:t>
      </w:r>
      <w:r w:rsidR="007E1F83" w:rsidRPr="00FE7E45">
        <w:rPr>
          <w:sz w:val="22"/>
        </w:rPr>
        <w:t xml:space="preserve"> 7</w:t>
      </w:r>
    </w:p>
    <w:p w:rsidR="00DC0849" w:rsidRPr="00FE7E45" w:rsidRDefault="00DC0849">
      <w:pPr>
        <w:spacing w:line="43" w:lineRule="exact"/>
        <w:rPr>
          <w:rFonts w:ascii="Times New Roman" w:eastAsia="Times New Roman" w:hAnsi="Times New Roman"/>
        </w:rPr>
      </w:pPr>
    </w:p>
    <w:p w:rsidR="00DC0849" w:rsidRPr="00DC6991" w:rsidRDefault="00DC6991" w:rsidP="00DC6991">
      <w:pPr>
        <w:spacing w:after="240" w:line="0" w:lineRule="atLeast"/>
        <w:ind w:right="-719"/>
        <w:jc w:val="center"/>
        <w:rPr>
          <w:b/>
          <w:sz w:val="22"/>
        </w:rPr>
      </w:pPr>
      <w:r w:rsidRPr="00DC6991">
        <w:rPr>
          <w:b/>
          <w:sz w:val="22"/>
        </w:rPr>
        <w:t xml:space="preserve">Final provisions </w:t>
      </w:r>
    </w:p>
    <w:p w:rsidR="00DC0849" w:rsidRPr="00FE7E45" w:rsidRDefault="00DC6991" w:rsidP="00DC6991">
      <w:pPr>
        <w:numPr>
          <w:ilvl w:val="0"/>
          <w:numId w:val="9"/>
        </w:numPr>
        <w:tabs>
          <w:tab w:val="left" w:pos="720"/>
        </w:tabs>
        <w:spacing w:after="240" w:line="0" w:lineRule="atLeast"/>
        <w:ind w:left="720" w:hanging="364"/>
        <w:rPr>
          <w:sz w:val="22"/>
        </w:rPr>
      </w:pPr>
      <w:r w:rsidRPr="00023EA4">
        <w:rPr>
          <w:sz w:val="22"/>
        </w:rPr>
        <w:t>T</w:t>
      </w:r>
      <w:r>
        <w:rPr>
          <w:sz w:val="22"/>
        </w:rPr>
        <w:t>his Directive becomes valid and effective on the day of its publication</w:t>
      </w:r>
      <w:r w:rsidR="007E1F83" w:rsidRPr="00FE7E45">
        <w:rPr>
          <w:sz w:val="22"/>
        </w:rPr>
        <w:t>.</w:t>
      </w:r>
    </w:p>
    <w:p w:rsidR="00DC0849" w:rsidRPr="00FE7E45" w:rsidRDefault="007E1F83" w:rsidP="00DC6991">
      <w:pPr>
        <w:numPr>
          <w:ilvl w:val="0"/>
          <w:numId w:val="9"/>
        </w:numPr>
        <w:tabs>
          <w:tab w:val="left" w:pos="720"/>
        </w:tabs>
        <w:spacing w:after="240" w:line="254" w:lineRule="auto"/>
        <w:ind w:left="720" w:hanging="364"/>
        <w:jc w:val="both"/>
        <w:rPr>
          <w:sz w:val="22"/>
        </w:rPr>
      </w:pPr>
      <w:r w:rsidRPr="00FE7E45">
        <w:rPr>
          <w:sz w:val="22"/>
        </w:rPr>
        <w:t>T</w:t>
      </w:r>
      <w:r w:rsidR="00DC6991">
        <w:rPr>
          <w:sz w:val="22"/>
        </w:rPr>
        <w:t>his Directive repeals the Rector’s Decision No</w:t>
      </w:r>
      <w:r w:rsidRPr="00FE7E45">
        <w:rPr>
          <w:sz w:val="22"/>
        </w:rPr>
        <w:t xml:space="preserve">. 6/2011 </w:t>
      </w:r>
      <w:r w:rsidR="00AF6CF9">
        <w:rPr>
          <w:sz w:val="22"/>
        </w:rPr>
        <w:t>and Rector’s Directive No.</w:t>
      </w:r>
      <w:r w:rsidRPr="00FE7E45">
        <w:rPr>
          <w:sz w:val="22"/>
        </w:rPr>
        <w:t xml:space="preserve"> 9/2011. </w:t>
      </w:r>
      <w:r w:rsidR="00AF6CF9">
        <w:rPr>
          <w:sz w:val="22"/>
        </w:rPr>
        <w:t>Support to talented applicants for study at the CULS addressed prior to the date of effect of this Directive shall be attended to in accordance to the existing internal regulations of the CULS.</w:t>
      </w:r>
    </w:p>
    <w:p w:rsidR="00DC0849" w:rsidRPr="00FE7E45" w:rsidRDefault="00DC6991" w:rsidP="00DC6991">
      <w:pPr>
        <w:spacing w:before="600" w:after="1800" w:line="0" w:lineRule="atLeast"/>
        <w:rPr>
          <w:sz w:val="22"/>
        </w:rPr>
      </w:pPr>
      <w:r>
        <w:rPr>
          <w:sz w:val="22"/>
        </w:rPr>
        <w:t>In Prague, on 06 November</w:t>
      </w:r>
      <w:r w:rsidR="007E1F83" w:rsidRPr="00FE7E45">
        <w:rPr>
          <w:sz w:val="22"/>
        </w:rPr>
        <w:t xml:space="preserve"> 2012</w:t>
      </w:r>
    </w:p>
    <w:p w:rsidR="00AF6CF9" w:rsidRDefault="007E1F83" w:rsidP="00AF6CF9">
      <w:pPr>
        <w:spacing w:line="0" w:lineRule="atLeast"/>
        <w:ind w:left="5440"/>
        <w:rPr>
          <w:sz w:val="22"/>
        </w:rPr>
      </w:pPr>
      <w:r w:rsidRPr="00FE7E45">
        <w:rPr>
          <w:sz w:val="22"/>
        </w:rPr>
        <w:t xml:space="preserve">prof. Ing. Jiří Balík, CSc., </w:t>
      </w:r>
      <w:r w:rsidR="00DC6991">
        <w:rPr>
          <w:sz w:val="22"/>
        </w:rPr>
        <w:t xml:space="preserve">Rector, </w:t>
      </w:r>
      <w:r w:rsidR="00DC6991" w:rsidRPr="00DC6991">
        <w:rPr>
          <w:i/>
          <w:sz w:val="22"/>
        </w:rPr>
        <w:t>m.p.</w:t>
      </w:r>
    </w:p>
    <w:p w:rsidR="00AF6CF9" w:rsidRPr="00FE7E45" w:rsidRDefault="00900E58" w:rsidP="00AF6CF9">
      <w:pPr>
        <w:tabs>
          <w:tab w:val="left" w:pos="700"/>
        </w:tabs>
        <w:spacing w:after="7920" w:line="235" w:lineRule="auto"/>
        <w:rPr>
          <w:sz w:val="22"/>
        </w:rPr>
      </w:pPr>
      <w:r>
        <w:rPr>
          <w:sz w:val="22"/>
        </w:rPr>
        <w:pict>
          <v:line id="_x0000_s1042" style="position:absolute;z-index:-251655168" from=".35pt,402.2pt" to="464.7pt,402.2pt" o:userdrawn="t" strokecolor="#999" strokeweight=".48pt"/>
        </w:pict>
      </w:r>
    </w:p>
    <w:p w:rsidR="00AF6CF9" w:rsidRPr="00FE7E45" w:rsidRDefault="00AF6CF9" w:rsidP="00AF6CF9">
      <w:pPr>
        <w:spacing w:line="20" w:lineRule="exact"/>
        <w:rPr>
          <w:rFonts w:ascii="Times New Roman" w:eastAsia="Times New Roman" w:hAnsi="Times New Roman"/>
        </w:rPr>
      </w:pPr>
    </w:p>
    <w:tbl>
      <w:tblPr>
        <w:tblW w:w="0" w:type="auto"/>
        <w:tblInd w:w="3940" w:type="dxa"/>
        <w:tblLayout w:type="fixed"/>
        <w:tblCellMar>
          <w:left w:w="0" w:type="dxa"/>
          <w:right w:w="0" w:type="dxa"/>
        </w:tblCellMar>
        <w:tblLook w:val="0000" w:firstRow="0" w:lastRow="0" w:firstColumn="0" w:lastColumn="0" w:noHBand="0" w:noVBand="0"/>
      </w:tblPr>
      <w:tblGrid>
        <w:gridCol w:w="2860"/>
        <w:gridCol w:w="2240"/>
      </w:tblGrid>
      <w:tr w:rsidR="00AF6CF9" w:rsidRPr="00FE7E45" w:rsidTr="008F0171">
        <w:trPr>
          <w:trHeight w:val="171"/>
        </w:trPr>
        <w:tc>
          <w:tcPr>
            <w:tcW w:w="2860" w:type="dxa"/>
            <w:shd w:val="clear" w:color="auto" w:fill="auto"/>
            <w:vAlign w:val="bottom"/>
          </w:tcPr>
          <w:p w:rsidR="00AF6CF9" w:rsidRPr="00FE7E45" w:rsidRDefault="00AF6CF9" w:rsidP="008F0171">
            <w:pPr>
              <w:spacing w:line="0" w:lineRule="atLeast"/>
              <w:ind w:right="1713"/>
              <w:jc w:val="center"/>
              <w:rPr>
                <w:color w:val="999999"/>
                <w:w w:val="99"/>
                <w:sz w:val="13"/>
              </w:rPr>
            </w:pPr>
            <w:r>
              <w:rPr>
                <w:color w:val="999999"/>
                <w:w w:val="99"/>
                <w:sz w:val="13"/>
              </w:rPr>
              <w:t>RECTOR’S DIRECTIVE</w:t>
            </w:r>
          </w:p>
        </w:tc>
        <w:tc>
          <w:tcPr>
            <w:tcW w:w="2240" w:type="dxa"/>
            <w:shd w:val="clear" w:color="auto" w:fill="auto"/>
            <w:vAlign w:val="bottom"/>
          </w:tcPr>
          <w:p w:rsidR="00AF6CF9" w:rsidRPr="00FE7E45" w:rsidRDefault="00AF6CF9" w:rsidP="008F0171">
            <w:pPr>
              <w:spacing w:line="0" w:lineRule="atLeast"/>
              <w:ind w:left="1695"/>
              <w:jc w:val="center"/>
              <w:rPr>
                <w:color w:val="999999"/>
                <w:w w:val="99"/>
                <w:sz w:val="14"/>
              </w:rPr>
            </w:pPr>
            <w:r>
              <w:rPr>
                <w:color w:val="999999"/>
                <w:w w:val="99"/>
                <w:sz w:val="14"/>
              </w:rPr>
              <w:t>PAGE</w:t>
            </w:r>
          </w:p>
        </w:tc>
      </w:tr>
      <w:tr w:rsidR="00AF6CF9" w:rsidRPr="00FE7E45" w:rsidTr="008F0171">
        <w:trPr>
          <w:trHeight w:val="200"/>
        </w:trPr>
        <w:tc>
          <w:tcPr>
            <w:tcW w:w="2860" w:type="dxa"/>
            <w:shd w:val="clear" w:color="auto" w:fill="auto"/>
            <w:vAlign w:val="bottom"/>
          </w:tcPr>
          <w:p w:rsidR="00AF6CF9" w:rsidRPr="00ED6078" w:rsidRDefault="00AF6CF9" w:rsidP="008F0171">
            <w:pPr>
              <w:spacing w:line="199" w:lineRule="exact"/>
              <w:ind w:right="1713"/>
              <w:jc w:val="center"/>
              <w:rPr>
                <w:b/>
                <w:color w:val="999999"/>
                <w:sz w:val="17"/>
              </w:rPr>
            </w:pPr>
            <w:r w:rsidRPr="00ED6078">
              <w:rPr>
                <w:b/>
                <w:color w:val="999999"/>
                <w:sz w:val="14"/>
              </w:rPr>
              <w:t>No</w:t>
            </w:r>
            <w:r w:rsidRPr="00ED6078">
              <w:rPr>
                <w:b/>
                <w:color w:val="999999"/>
                <w:sz w:val="17"/>
              </w:rPr>
              <w:t>. 17/2012</w:t>
            </w:r>
          </w:p>
        </w:tc>
        <w:tc>
          <w:tcPr>
            <w:tcW w:w="2240" w:type="dxa"/>
            <w:shd w:val="clear" w:color="auto" w:fill="auto"/>
            <w:vAlign w:val="bottom"/>
          </w:tcPr>
          <w:p w:rsidR="00AF6CF9" w:rsidRPr="00FE7E45" w:rsidRDefault="00AF6CF9" w:rsidP="008F0171">
            <w:pPr>
              <w:spacing w:line="197" w:lineRule="exact"/>
              <w:jc w:val="right"/>
              <w:rPr>
                <w:color w:val="808080"/>
              </w:rPr>
            </w:pPr>
            <w:r>
              <w:rPr>
                <w:color w:val="808080"/>
              </w:rPr>
              <w:t xml:space="preserve">4 / </w:t>
            </w:r>
            <w:r w:rsidRPr="00FE7E45">
              <w:rPr>
                <w:color w:val="808080"/>
              </w:rPr>
              <w:t>4</w:t>
            </w:r>
          </w:p>
        </w:tc>
      </w:tr>
    </w:tbl>
    <w:p w:rsidR="00AF6CF9" w:rsidRPr="00FE7E45" w:rsidRDefault="00900E58" w:rsidP="00AF6CF9">
      <w:pPr>
        <w:spacing w:line="20" w:lineRule="exact"/>
        <w:rPr>
          <w:rFonts w:ascii="Times New Roman" w:eastAsia="Times New Roman" w:hAnsi="Times New Roman"/>
        </w:rPr>
      </w:pPr>
      <w:r>
        <w:rPr>
          <w:color w:val="808080"/>
        </w:rPr>
        <w:pict>
          <v:shape id="_x0000_s1043" type="#_x0000_t75" style="position:absolute;margin-left:-1.15pt;margin-top:-16.05pt;width:27pt;height:16.9pt;z-index:-251654144;mso-position-horizontal-relative:text;mso-position-vertical-relative:text">
            <v:imagedata r:id="rId9" o:title=""/>
          </v:shape>
        </w:pict>
      </w:r>
    </w:p>
    <w:sectPr w:rsidR="00AF6CF9" w:rsidRPr="00FE7E45">
      <w:pgSz w:w="11900" w:h="16840"/>
      <w:pgMar w:top="1391" w:right="1400" w:bottom="442"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281" w:rsidRDefault="00544281" w:rsidP="0058772B">
      <w:r>
        <w:separator/>
      </w:r>
    </w:p>
  </w:endnote>
  <w:endnote w:type="continuationSeparator" w:id="0">
    <w:p w:rsidR="00544281" w:rsidRDefault="00544281" w:rsidP="0058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281" w:rsidRDefault="00544281" w:rsidP="0058772B">
      <w:r>
        <w:separator/>
      </w:r>
    </w:p>
  </w:footnote>
  <w:footnote w:type="continuationSeparator" w:id="0">
    <w:p w:rsidR="00544281" w:rsidRDefault="00544281" w:rsidP="00587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E87CCC"/>
    <w:lvl w:ilvl="0" w:tplc="D2DCF65E">
      <w:start w:val="1"/>
      <w:numFmt w:val="decimal"/>
      <w:lvlText w:val="(%1)"/>
      <w:lvlJc w:val="left"/>
    </w:lvl>
    <w:lvl w:ilvl="1" w:tplc="06A2BD3C">
      <w:start w:val="1"/>
      <w:numFmt w:val="bullet"/>
      <w:lvlText w:val=""/>
      <w:lvlJc w:val="left"/>
    </w:lvl>
    <w:lvl w:ilvl="2" w:tplc="4ACCC21C">
      <w:start w:val="1"/>
      <w:numFmt w:val="bullet"/>
      <w:lvlText w:val=""/>
      <w:lvlJc w:val="left"/>
    </w:lvl>
    <w:lvl w:ilvl="3" w:tplc="3F66B47C">
      <w:start w:val="1"/>
      <w:numFmt w:val="bullet"/>
      <w:lvlText w:val=""/>
      <w:lvlJc w:val="left"/>
    </w:lvl>
    <w:lvl w:ilvl="4" w:tplc="9A4A7B82">
      <w:start w:val="1"/>
      <w:numFmt w:val="bullet"/>
      <w:lvlText w:val=""/>
      <w:lvlJc w:val="left"/>
    </w:lvl>
    <w:lvl w:ilvl="5" w:tplc="BC800730">
      <w:start w:val="1"/>
      <w:numFmt w:val="bullet"/>
      <w:lvlText w:val=""/>
      <w:lvlJc w:val="left"/>
    </w:lvl>
    <w:lvl w:ilvl="6" w:tplc="0F1AAC66">
      <w:start w:val="1"/>
      <w:numFmt w:val="bullet"/>
      <w:lvlText w:val=""/>
      <w:lvlJc w:val="left"/>
    </w:lvl>
    <w:lvl w:ilvl="7" w:tplc="6A9408A4">
      <w:start w:val="1"/>
      <w:numFmt w:val="bullet"/>
      <w:lvlText w:val=""/>
      <w:lvlJc w:val="left"/>
    </w:lvl>
    <w:lvl w:ilvl="8" w:tplc="BFE65E5A">
      <w:start w:val="1"/>
      <w:numFmt w:val="bullet"/>
      <w:lvlText w:val=""/>
      <w:lvlJc w:val="left"/>
    </w:lvl>
  </w:abstractNum>
  <w:abstractNum w:abstractNumId="1" w15:restartNumberingAfterBreak="0">
    <w:nsid w:val="00000002"/>
    <w:multiLevelType w:val="hybridMultilevel"/>
    <w:tmpl w:val="3D1B58BA"/>
    <w:lvl w:ilvl="0" w:tplc="168C749C">
      <w:start w:val="1"/>
      <w:numFmt w:val="decimal"/>
      <w:lvlText w:val="(%1)"/>
      <w:lvlJc w:val="left"/>
    </w:lvl>
    <w:lvl w:ilvl="1" w:tplc="185CE82E">
      <w:start w:val="1"/>
      <w:numFmt w:val="bullet"/>
      <w:lvlText w:val=""/>
      <w:lvlJc w:val="left"/>
    </w:lvl>
    <w:lvl w:ilvl="2" w:tplc="C81A0D3A">
      <w:start w:val="1"/>
      <w:numFmt w:val="bullet"/>
      <w:lvlText w:val=""/>
      <w:lvlJc w:val="left"/>
    </w:lvl>
    <w:lvl w:ilvl="3" w:tplc="D40EB982">
      <w:start w:val="1"/>
      <w:numFmt w:val="bullet"/>
      <w:lvlText w:val=""/>
      <w:lvlJc w:val="left"/>
    </w:lvl>
    <w:lvl w:ilvl="4" w:tplc="4DFC12E6">
      <w:start w:val="1"/>
      <w:numFmt w:val="bullet"/>
      <w:lvlText w:val=""/>
      <w:lvlJc w:val="left"/>
    </w:lvl>
    <w:lvl w:ilvl="5" w:tplc="5E822A32">
      <w:start w:val="1"/>
      <w:numFmt w:val="bullet"/>
      <w:lvlText w:val=""/>
      <w:lvlJc w:val="left"/>
    </w:lvl>
    <w:lvl w:ilvl="6" w:tplc="095EBB80">
      <w:start w:val="1"/>
      <w:numFmt w:val="bullet"/>
      <w:lvlText w:val=""/>
      <w:lvlJc w:val="left"/>
    </w:lvl>
    <w:lvl w:ilvl="7" w:tplc="B1DE190A">
      <w:start w:val="1"/>
      <w:numFmt w:val="bullet"/>
      <w:lvlText w:val=""/>
      <w:lvlJc w:val="left"/>
    </w:lvl>
    <w:lvl w:ilvl="8" w:tplc="E1B801CE">
      <w:start w:val="1"/>
      <w:numFmt w:val="bullet"/>
      <w:lvlText w:val=""/>
      <w:lvlJc w:val="left"/>
    </w:lvl>
  </w:abstractNum>
  <w:abstractNum w:abstractNumId="2" w15:restartNumberingAfterBreak="0">
    <w:nsid w:val="00000003"/>
    <w:multiLevelType w:val="hybridMultilevel"/>
    <w:tmpl w:val="507ED7AA"/>
    <w:lvl w:ilvl="0" w:tplc="9DA0AEE6">
      <w:start w:val="1"/>
      <w:numFmt w:val="lowerLetter"/>
      <w:lvlText w:val="%1)"/>
      <w:lvlJc w:val="left"/>
    </w:lvl>
    <w:lvl w:ilvl="1" w:tplc="27A8BF5A">
      <w:start w:val="1"/>
      <w:numFmt w:val="bullet"/>
      <w:lvlText w:val="-"/>
      <w:lvlJc w:val="left"/>
    </w:lvl>
    <w:lvl w:ilvl="2" w:tplc="8E086974">
      <w:start w:val="1"/>
      <w:numFmt w:val="bullet"/>
      <w:lvlText w:val=""/>
      <w:lvlJc w:val="left"/>
    </w:lvl>
    <w:lvl w:ilvl="3" w:tplc="0BE8056E">
      <w:start w:val="1"/>
      <w:numFmt w:val="bullet"/>
      <w:lvlText w:val=""/>
      <w:lvlJc w:val="left"/>
    </w:lvl>
    <w:lvl w:ilvl="4" w:tplc="C9A2E4F2">
      <w:start w:val="1"/>
      <w:numFmt w:val="bullet"/>
      <w:lvlText w:val=""/>
      <w:lvlJc w:val="left"/>
    </w:lvl>
    <w:lvl w:ilvl="5" w:tplc="DB92ED9C">
      <w:start w:val="1"/>
      <w:numFmt w:val="bullet"/>
      <w:lvlText w:val=""/>
      <w:lvlJc w:val="left"/>
    </w:lvl>
    <w:lvl w:ilvl="6" w:tplc="1EB8F8C0">
      <w:start w:val="1"/>
      <w:numFmt w:val="bullet"/>
      <w:lvlText w:val=""/>
      <w:lvlJc w:val="left"/>
    </w:lvl>
    <w:lvl w:ilvl="7" w:tplc="A142F370">
      <w:start w:val="1"/>
      <w:numFmt w:val="bullet"/>
      <w:lvlText w:val=""/>
      <w:lvlJc w:val="left"/>
    </w:lvl>
    <w:lvl w:ilvl="8" w:tplc="D7267FAA">
      <w:start w:val="1"/>
      <w:numFmt w:val="bullet"/>
      <w:lvlText w:val=""/>
      <w:lvlJc w:val="left"/>
    </w:lvl>
  </w:abstractNum>
  <w:abstractNum w:abstractNumId="3" w15:restartNumberingAfterBreak="0">
    <w:nsid w:val="00000004"/>
    <w:multiLevelType w:val="hybridMultilevel"/>
    <w:tmpl w:val="7E363A18"/>
    <w:lvl w:ilvl="0" w:tplc="33467F40">
      <w:start w:val="1"/>
      <w:numFmt w:val="decimal"/>
      <w:lvlText w:val="%1"/>
      <w:lvlJc w:val="left"/>
    </w:lvl>
    <w:lvl w:ilvl="1" w:tplc="05BA2F10">
      <w:start w:val="2"/>
      <w:numFmt w:val="lowerLetter"/>
      <w:lvlText w:val="%2)"/>
      <w:lvlJc w:val="left"/>
      <w:rPr>
        <w:b/>
      </w:rPr>
    </w:lvl>
    <w:lvl w:ilvl="2" w:tplc="0CD6EC7E">
      <w:start w:val="1"/>
      <w:numFmt w:val="lowerRoman"/>
      <w:lvlText w:val="%3"/>
      <w:lvlJc w:val="left"/>
    </w:lvl>
    <w:lvl w:ilvl="3" w:tplc="30E8BFE2">
      <w:start w:val="1"/>
      <w:numFmt w:val="bullet"/>
      <w:lvlText w:val="-"/>
      <w:lvlJc w:val="left"/>
    </w:lvl>
    <w:lvl w:ilvl="4" w:tplc="D9F89CA0">
      <w:start w:val="1"/>
      <w:numFmt w:val="bullet"/>
      <w:lvlText w:val=""/>
      <w:lvlJc w:val="left"/>
    </w:lvl>
    <w:lvl w:ilvl="5" w:tplc="32CAB5E4">
      <w:start w:val="1"/>
      <w:numFmt w:val="bullet"/>
      <w:lvlText w:val=""/>
      <w:lvlJc w:val="left"/>
    </w:lvl>
    <w:lvl w:ilvl="6" w:tplc="58D43922">
      <w:start w:val="1"/>
      <w:numFmt w:val="bullet"/>
      <w:lvlText w:val=""/>
      <w:lvlJc w:val="left"/>
    </w:lvl>
    <w:lvl w:ilvl="7" w:tplc="3A9605EA">
      <w:start w:val="1"/>
      <w:numFmt w:val="bullet"/>
      <w:lvlText w:val=""/>
      <w:lvlJc w:val="left"/>
    </w:lvl>
    <w:lvl w:ilvl="8" w:tplc="519A070C">
      <w:start w:val="1"/>
      <w:numFmt w:val="bullet"/>
      <w:lvlText w:val=""/>
      <w:lvlJc w:val="left"/>
    </w:lvl>
  </w:abstractNum>
  <w:abstractNum w:abstractNumId="4" w15:restartNumberingAfterBreak="0">
    <w:nsid w:val="00000005"/>
    <w:multiLevelType w:val="hybridMultilevel"/>
    <w:tmpl w:val="41B71EFA"/>
    <w:lvl w:ilvl="0" w:tplc="EB44305A">
      <w:start w:val="2"/>
      <w:numFmt w:val="decimal"/>
      <w:lvlText w:val="(%1)"/>
      <w:lvlJc w:val="left"/>
    </w:lvl>
    <w:lvl w:ilvl="1" w:tplc="342256CA">
      <w:start w:val="1"/>
      <w:numFmt w:val="lowerLetter"/>
      <w:lvlText w:val="%2"/>
      <w:lvlJc w:val="left"/>
    </w:lvl>
    <w:lvl w:ilvl="2" w:tplc="1E1EDDB8">
      <w:start w:val="1"/>
      <w:numFmt w:val="lowerRoman"/>
      <w:lvlText w:val="%3"/>
      <w:lvlJc w:val="left"/>
    </w:lvl>
    <w:lvl w:ilvl="3" w:tplc="9D46245E">
      <w:start w:val="1"/>
      <w:numFmt w:val="bullet"/>
      <w:lvlText w:val="-"/>
      <w:lvlJc w:val="left"/>
    </w:lvl>
    <w:lvl w:ilvl="4" w:tplc="A382536C">
      <w:start w:val="1"/>
      <w:numFmt w:val="bullet"/>
      <w:lvlText w:val=""/>
      <w:lvlJc w:val="left"/>
    </w:lvl>
    <w:lvl w:ilvl="5" w:tplc="EB12D0CC">
      <w:start w:val="1"/>
      <w:numFmt w:val="bullet"/>
      <w:lvlText w:val=""/>
      <w:lvlJc w:val="left"/>
    </w:lvl>
    <w:lvl w:ilvl="6" w:tplc="A3A21AF4">
      <w:start w:val="1"/>
      <w:numFmt w:val="bullet"/>
      <w:lvlText w:val=""/>
      <w:lvlJc w:val="left"/>
    </w:lvl>
    <w:lvl w:ilvl="7" w:tplc="884A2264">
      <w:start w:val="1"/>
      <w:numFmt w:val="bullet"/>
      <w:lvlText w:val=""/>
      <w:lvlJc w:val="left"/>
    </w:lvl>
    <w:lvl w:ilvl="8" w:tplc="A4C6CA8C">
      <w:start w:val="1"/>
      <w:numFmt w:val="bullet"/>
      <w:lvlText w:val=""/>
      <w:lvlJc w:val="left"/>
    </w:lvl>
  </w:abstractNum>
  <w:abstractNum w:abstractNumId="5" w15:restartNumberingAfterBreak="0">
    <w:nsid w:val="00000006"/>
    <w:multiLevelType w:val="hybridMultilevel"/>
    <w:tmpl w:val="79E2A9E2"/>
    <w:lvl w:ilvl="0" w:tplc="7E700A38">
      <w:start w:val="1"/>
      <w:numFmt w:val="decimal"/>
      <w:lvlText w:val="(%1)"/>
      <w:lvlJc w:val="left"/>
    </w:lvl>
    <w:lvl w:ilvl="1" w:tplc="65A2724C">
      <w:start w:val="1"/>
      <w:numFmt w:val="bullet"/>
      <w:lvlText w:val=""/>
      <w:lvlJc w:val="left"/>
    </w:lvl>
    <w:lvl w:ilvl="2" w:tplc="4712FDB4">
      <w:start w:val="1"/>
      <w:numFmt w:val="bullet"/>
      <w:lvlText w:val=""/>
      <w:lvlJc w:val="left"/>
    </w:lvl>
    <w:lvl w:ilvl="3" w:tplc="850CBBCE">
      <w:start w:val="1"/>
      <w:numFmt w:val="bullet"/>
      <w:lvlText w:val=""/>
      <w:lvlJc w:val="left"/>
    </w:lvl>
    <w:lvl w:ilvl="4" w:tplc="68808934">
      <w:start w:val="1"/>
      <w:numFmt w:val="bullet"/>
      <w:lvlText w:val=""/>
      <w:lvlJc w:val="left"/>
    </w:lvl>
    <w:lvl w:ilvl="5" w:tplc="30DA9CF8">
      <w:start w:val="1"/>
      <w:numFmt w:val="bullet"/>
      <w:lvlText w:val=""/>
      <w:lvlJc w:val="left"/>
    </w:lvl>
    <w:lvl w:ilvl="6" w:tplc="756AE6B8">
      <w:start w:val="1"/>
      <w:numFmt w:val="bullet"/>
      <w:lvlText w:val=""/>
      <w:lvlJc w:val="left"/>
    </w:lvl>
    <w:lvl w:ilvl="7" w:tplc="CDB88478">
      <w:start w:val="1"/>
      <w:numFmt w:val="bullet"/>
      <w:lvlText w:val=""/>
      <w:lvlJc w:val="left"/>
    </w:lvl>
    <w:lvl w:ilvl="8" w:tplc="6D6EA334">
      <w:start w:val="1"/>
      <w:numFmt w:val="bullet"/>
      <w:lvlText w:val=""/>
      <w:lvlJc w:val="left"/>
    </w:lvl>
  </w:abstractNum>
  <w:abstractNum w:abstractNumId="6" w15:restartNumberingAfterBreak="0">
    <w:nsid w:val="00000007"/>
    <w:multiLevelType w:val="hybridMultilevel"/>
    <w:tmpl w:val="7545E146"/>
    <w:lvl w:ilvl="0" w:tplc="264ECC3C">
      <w:start w:val="1"/>
      <w:numFmt w:val="decimal"/>
      <w:lvlText w:val="(%1)"/>
      <w:lvlJc w:val="left"/>
    </w:lvl>
    <w:lvl w:ilvl="1" w:tplc="9FC0F360">
      <w:start w:val="1"/>
      <w:numFmt w:val="bullet"/>
      <w:lvlText w:val=""/>
      <w:lvlJc w:val="left"/>
    </w:lvl>
    <w:lvl w:ilvl="2" w:tplc="725C8C4C">
      <w:start w:val="1"/>
      <w:numFmt w:val="bullet"/>
      <w:lvlText w:val=""/>
      <w:lvlJc w:val="left"/>
    </w:lvl>
    <w:lvl w:ilvl="3" w:tplc="E76475AE">
      <w:start w:val="1"/>
      <w:numFmt w:val="bullet"/>
      <w:lvlText w:val=""/>
      <w:lvlJc w:val="left"/>
    </w:lvl>
    <w:lvl w:ilvl="4" w:tplc="0748BD00">
      <w:start w:val="1"/>
      <w:numFmt w:val="bullet"/>
      <w:lvlText w:val=""/>
      <w:lvlJc w:val="left"/>
    </w:lvl>
    <w:lvl w:ilvl="5" w:tplc="5808A29E">
      <w:start w:val="1"/>
      <w:numFmt w:val="bullet"/>
      <w:lvlText w:val=""/>
      <w:lvlJc w:val="left"/>
    </w:lvl>
    <w:lvl w:ilvl="6" w:tplc="06CC040C">
      <w:start w:val="1"/>
      <w:numFmt w:val="bullet"/>
      <w:lvlText w:val=""/>
      <w:lvlJc w:val="left"/>
    </w:lvl>
    <w:lvl w:ilvl="7" w:tplc="8AAC81F6">
      <w:start w:val="1"/>
      <w:numFmt w:val="bullet"/>
      <w:lvlText w:val=""/>
      <w:lvlJc w:val="left"/>
    </w:lvl>
    <w:lvl w:ilvl="8" w:tplc="4EA2FD10">
      <w:start w:val="1"/>
      <w:numFmt w:val="bullet"/>
      <w:lvlText w:val=""/>
      <w:lvlJc w:val="left"/>
    </w:lvl>
  </w:abstractNum>
  <w:abstractNum w:abstractNumId="7" w15:restartNumberingAfterBreak="0">
    <w:nsid w:val="00000008"/>
    <w:multiLevelType w:val="hybridMultilevel"/>
    <w:tmpl w:val="515F007C"/>
    <w:lvl w:ilvl="0" w:tplc="87762FE8">
      <w:start w:val="1"/>
      <w:numFmt w:val="decimal"/>
      <w:lvlText w:val="(%1)"/>
      <w:lvlJc w:val="left"/>
    </w:lvl>
    <w:lvl w:ilvl="1" w:tplc="68366912">
      <w:start w:val="1"/>
      <w:numFmt w:val="bullet"/>
      <w:lvlText w:val=""/>
      <w:lvlJc w:val="left"/>
    </w:lvl>
    <w:lvl w:ilvl="2" w:tplc="69068754">
      <w:start w:val="1"/>
      <w:numFmt w:val="bullet"/>
      <w:lvlText w:val=""/>
      <w:lvlJc w:val="left"/>
    </w:lvl>
    <w:lvl w:ilvl="3" w:tplc="0CEC3416">
      <w:start w:val="1"/>
      <w:numFmt w:val="bullet"/>
      <w:lvlText w:val=""/>
      <w:lvlJc w:val="left"/>
    </w:lvl>
    <w:lvl w:ilvl="4" w:tplc="B1C437E0">
      <w:start w:val="1"/>
      <w:numFmt w:val="bullet"/>
      <w:lvlText w:val=""/>
      <w:lvlJc w:val="left"/>
    </w:lvl>
    <w:lvl w:ilvl="5" w:tplc="018E0A08">
      <w:start w:val="1"/>
      <w:numFmt w:val="bullet"/>
      <w:lvlText w:val=""/>
      <w:lvlJc w:val="left"/>
    </w:lvl>
    <w:lvl w:ilvl="6" w:tplc="43849332">
      <w:start w:val="1"/>
      <w:numFmt w:val="bullet"/>
      <w:lvlText w:val=""/>
      <w:lvlJc w:val="left"/>
    </w:lvl>
    <w:lvl w:ilvl="7" w:tplc="55A0407C">
      <w:start w:val="1"/>
      <w:numFmt w:val="bullet"/>
      <w:lvlText w:val=""/>
      <w:lvlJc w:val="left"/>
    </w:lvl>
    <w:lvl w:ilvl="8" w:tplc="3580DE52">
      <w:start w:val="1"/>
      <w:numFmt w:val="bullet"/>
      <w:lvlText w:val=""/>
      <w:lvlJc w:val="left"/>
    </w:lvl>
  </w:abstractNum>
  <w:abstractNum w:abstractNumId="8" w15:restartNumberingAfterBreak="0">
    <w:nsid w:val="00000009"/>
    <w:multiLevelType w:val="hybridMultilevel"/>
    <w:tmpl w:val="5BD062C2"/>
    <w:lvl w:ilvl="0" w:tplc="7F88FAF0">
      <w:start w:val="1"/>
      <w:numFmt w:val="decimal"/>
      <w:lvlText w:val="(%1)"/>
      <w:lvlJc w:val="left"/>
    </w:lvl>
    <w:lvl w:ilvl="1" w:tplc="72C08AD6">
      <w:start w:val="1"/>
      <w:numFmt w:val="bullet"/>
      <w:lvlText w:val=""/>
      <w:lvlJc w:val="left"/>
    </w:lvl>
    <w:lvl w:ilvl="2" w:tplc="9D52DCBC">
      <w:start w:val="1"/>
      <w:numFmt w:val="bullet"/>
      <w:lvlText w:val=""/>
      <w:lvlJc w:val="left"/>
    </w:lvl>
    <w:lvl w:ilvl="3" w:tplc="AFB67254">
      <w:start w:val="1"/>
      <w:numFmt w:val="bullet"/>
      <w:lvlText w:val=""/>
      <w:lvlJc w:val="left"/>
    </w:lvl>
    <w:lvl w:ilvl="4" w:tplc="9752CAF4">
      <w:start w:val="1"/>
      <w:numFmt w:val="bullet"/>
      <w:lvlText w:val=""/>
      <w:lvlJc w:val="left"/>
    </w:lvl>
    <w:lvl w:ilvl="5" w:tplc="90105462">
      <w:start w:val="1"/>
      <w:numFmt w:val="bullet"/>
      <w:lvlText w:val=""/>
      <w:lvlJc w:val="left"/>
    </w:lvl>
    <w:lvl w:ilvl="6" w:tplc="8486B1DC">
      <w:start w:val="1"/>
      <w:numFmt w:val="bullet"/>
      <w:lvlText w:val=""/>
      <w:lvlJc w:val="left"/>
    </w:lvl>
    <w:lvl w:ilvl="7" w:tplc="B8F07CE2">
      <w:start w:val="1"/>
      <w:numFmt w:val="bullet"/>
      <w:lvlText w:val=""/>
      <w:lvlJc w:val="left"/>
    </w:lvl>
    <w:lvl w:ilvl="8" w:tplc="82C077CC">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F83"/>
    <w:rsid w:val="00040CEA"/>
    <w:rsid w:val="00097F2C"/>
    <w:rsid w:val="000F6AA2"/>
    <w:rsid w:val="002B1A4A"/>
    <w:rsid w:val="00323BD0"/>
    <w:rsid w:val="00464789"/>
    <w:rsid w:val="00534B2C"/>
    <w:rsid w:val="00544281"/>
    <w:rsid w:val="0058772B"/>
    <w:rsid w:val="007A62EE"/>
    <w:rsid w:val="007D7C9E"/>
    <w:rsid w:val="007E1F83"/>
    <w:rsid w:val="00900E58"/>
    <w:rsid w:val="009C6F03"/>
    <w:rsid w:val="00AF6CF9"/>
    <w:rsid w:val="00BA17F4"/>
    <w:rsid w:val="00DC0849"/>
    <w:rsid w:val="00DC6991"/>
    <w:rsid w:val="00E134AE"/>
    <w:rsid w:val="00E20348"/>
    <w:rsid w:val="00ED6078"/>
    <w:rsid w:val="00FE75F8"/>
    <w:rsid w:val="00FE7E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1E54BC"/>
  <w15:chartTrackingRefBased/>
  <w15:docId w15:val="{7F223B4C-EBAA-491D-9A39-884DE583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772B"/>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8772B"/>
    <w:pPr>
      <w:tabs>
        <w:tab w:val="center" w:pos="4536"/>
        <w:tab w:val="right" w:pos="9072"/>
      </w:tabs>
    </w:pPr>
  </w:style>
  <w:style w:type="character" w:customStyle="1" w:styleId="ZhlavChar">
    <w:name w:val="Záhlaví Char"/>
    <w:link w:val="Zhlav"/>
    <w:uiPriority w:val="99"/>
    <w:rsid w:val="0058772B"/>
    <w:rPr>
      <w:lang w:val="en-GB"/>
    </w:rPr>
  </w:style>
  <w:style w:type="paragraph" w:styleId="Zpat">
    <w:name w:val="footer"/>
    <w:basedOn w:val="Normln"/>
    <w:link w:val="ZpatChar"/>
    <w:uiPriority w:val="99"/>
    <w:unhideWhenUsed/>
    <w:rsid w:val="0058772B"/>
    <w:pPr>
      <w:tabs>
        <w:tab w:val="center" w:pos="4536"/>
        <w:tab w:val="right" w:pos="9072"/>
      </w:tabs>
    </w:pPr>
  </w:style>
  <w:style w:type="character" w:customStyle="1" w:styleId="ZpatChar">
    <w:name w:val="Zápatí Char"/>
    <w:link w:val="Zpat"/>
    <w:uiPriority w:val="99"/>
    <w:rsid w:val="0058772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778</Words>
  <Characters>4595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Šímová</dc:creator>
  <cp:keywords/>
  <cp:lastModifiedBy>Martina Hrbková</cp:lastModifiedBy>
  <cp:revision>4</cp:revision>
  <dcterms:created xsi:type="dcterms:W3CDTF">2020-03-03T10:41:00Z</dcterms:created>
  <dcterms:modified xsi:type="dcterms:W3CDTF">2020-03-03T10:50:00Z</dcterms:modified>
</cp:coreProperties>
</file>